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7E" w:rsidRDefault="007A42D3" w:rsidP="0094777E">
      <w:pPr>
        <w:jc w:val="center"/>
      </w:pPr>
      <w:r>
        <w:rPr>
          <w:noProof/>
        </w:rPr>
        <w:drawing>
          <wp:inline distT="0" distB="0" distL="0" distR="0">
            <wp:extent cx="854161" cy="800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34" cy="8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E3" w:rsidRDefault="00063D91" w:rsidP="0094777E">
      <w:pPr>
        <w:jc w:val="center"/>
      </w:pPr>
      <w:r>
        <w:tab/>
      </w:r>
      <w:r>
        <w:tab/>
      </w:r>
      <w:r>
        <w:tab/>
      </w:r>
    </w:p>
    <w:p w:rsidR="001351BA" w:rsidRDefault="0094777E" w:rsidP="007A42D3">
      <w:pPr>
        <w:jc w:val="center"/>
        <w:rPr>
          <w:b/>
          <w:sz w:val="32"/>
          <w:szCs w:val="32"/>
          <w:u w:val="single"/>
        </w:rPr>
      </w:pPr>
      <w:r w:rsidRPr="000F75E3">
        <w:rPr>
          <w:b/>
          <w:sz w:val="32"/>
          <w:szCs w:val="32"/>
          <w:u w:val="single"/>
        </w:rPr>
        <w:t>Senior Fall Meeting</w:t>
      </w:r>
    </w:p>
    <w:p w:rsidR="000F75E3" w:rsidRPr="000F75E3" w:rsidRDefault="000F75E3" w:rsidP="007A42D3">
      <w:pPr>
        <w:jc w:val="center"/>
        <w:rPr>
          <w:b/>
          <w:sz w:val="32"/>
          <w:szCs w:val="32"/>
          <w:u w:val="single"/>
        </w:rPr>
      </w:pPr>
    </w:p>
    <w:p w:rsidR="0094777E" w:rsidRDefault="0094777E"/>
    <w:p w:rsidR="007A42D3" w:rsidRPr="000F75E3" w:rsidRDefault="000F75E3" w:rsidP="000F7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75E3">
        <w:rPr>
          <w:sz w:val="28"/>
          <w:szCs w:val="28"/>
        </w:rPr>
        <w:t>Check In</w:t>
      </w:r>
    </w:p>
    <w:p w:rsidR="000F75E3" w:rsidRDefault="000F75E3" w:rsidP="000F75E3">
      <w:pPr>
        <w:pStyle w:val="ListParagraph"/>
        <w:ind w:left="1080"/>
        <w:rPr>
          <w:sz w:val="28"/>
          <w:szCs w:val="28"/>
        </w:rPr>
      </w:pPr>
    </w:p>
    <w:p w:rsidR="000F75E3" w:rsidRPr="000F75E3" w:rsidRDefault="000F75E3" w:rsidP="000F75E3">
      <w:pPr>
        <w:pStyle w:val="ListParagraph"/>
        <w:ind w:left="1080"/>
        <w:rPr>
          <w:sz w:val="28"/>
          <w:szCs w:val="28"/>
        </w:rPr>
      </w:pPr>
    </w:p>
    <w:p w:rsidR="000F75E3" w:rsidRPr="000F75E3" w:rsidRDefault="000F75E3" w:rsidP="000F75E3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0F75E3">
        <w:rPr>
          <w:sz w:val="28"/>
          <w:szCs w:val="28"/>
        </w:rPr>
        <w:t>Definiton</w:t>
      </w:r>
      <w:proofErr w:type="spellEnd"/>
      <w:r w:rsidRPr="000F75E3">
        <w:rPr>
          <w:sz w:val="28"/>
          <w:szCs w:val="28"/>
        </w:rPr>
        <w:t xml:space="preserve"> of Admission Options</w:t>
      </w:r>
    </w:p>
    <w:p w:rsidR="000F75E3" w:rsidRDefault="000F75E3" w:rsidP="000F75E3">
      <w:pPr>
        <w:rPr>
          <w:sz w:val="28"/>
          <w:szCs w:val="28"/>
        </w:rPr>
      </w:pPr>
    </w:p>
    <w:p w:rsidR="000F75E3" w:rsidRPr="000F75E3" w:rsidRDefault="000F75E3" w:rsidP="000F75E3">
      <w:pPr>
        <w:rPr>
          <w:sz w:val="28"/>
          <w:szCs w:val="28"/>
        </w:rPr>
      </w:pPr>
    </w:p>
    <w:p w:rsidR="000F75E3" w:rsidRDefault="000F75E3" w:rsidP="000F7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F75E3">
        <w:rPr>
          <w:sz w:val="28"/>
          <w:szCs w:val="28"/>
        </w:rPr>
        <w:t>Testing Dates 2014-2015</w:t>
      </w:r>
    </w:p>
    <w:p w:rsidR="000F75E3" w:rsidRDefault="000F75E3" w:rsidP="000F75E3">
      <w:pPr>
        <w:rPr>
          <w:sz w:val="28"/>
          <w:szCs w:val="28"/>
        </w:rPr>
      </w:pPr>
    </w:p>
    <w:p w:rsidR="000F75E3" w:rsidRPr="000F75E3" w:rsidRDefault="000F75E3" w:rsidP="000F75E3">
      <w:pPr>
        <w:rPr>
          <w:sz w:val="28"/>
          <w:szCs w:val="28"/>
        </w:rPr>
      </w:pPr>
    </w:p>
    <w:p w:rsidR="000F75E3" w:rsidRDefault="000F75E3" w:rsidP="000F75E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Are you going on a campus visit?</w:t>
      </w:r>
    </w:p>
    <w:p w:rsidR="000F75E3" w:rsidRDefault="000F75E3" w:rsidP="000F75E3">
      <w:pPr>
        <w:rPr>
          <w:sz w:val="28"/>
          <w:szCs w:val="28"/>
        </w:rPr>
      </w:pPr>
    </w:p>
    <w:p w:rsidR="000F75E3" w:rsidRPr="000F75E3" w:rsidRDefault="000F75E3" w:rsidP="000F75E3">
      <w:pPr>
        <w:rPr>
          <w:sz w:val="28"/>
          <w:szCs w:val="28"/>
        </w:rPr>
      </w:pPr>
    </w:p>
    <w:p w:rsidR="000F75E3" w:rsidRPr="000F75E3" w:rsidRDefault="000F75E3" w:rsidP="000F75E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Requesting Letters of Recommendation</w:t>
      </w:r>
    </w:p>
    <w:p w:rsidR="000F75E3" w:rsidRDefault="000F75E3" w:rsidP="000F75E3">
      <w:pPr>
        <w:rPr>
          <w:sz w:val="28"/>
          <w:szCs w:val="28"/>
        </w:rPr>
      </w:pPr>
    </w:p>
    <w:p w:rsidR="000F75E3" w:rsidRPr="000F75E3" w:rsidRDefault="000F75E3" w:rsidP="000F75E3">
      <w:pPr>
        <w:rPr>
          <w:sz w:val="28"/>
          <w:szCs w:val="28"/>
        </w:rPr>
      </w:pPr>
    </w:p>
    <w:p w:rsidR="000F75E3" w:rsidRDefault="000F75E3" w:rsidP="000F75E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Helpful Resources</w:t>
      </w:r>
    </w:p>
    <w:p w:rsidR="000F75E3" w:rsidRPr="000F75E3" w:rsidRDefault="000F75E3" w:rsidP="000F75E3">
      <w:pPr>
        <w:rPr>
          <w:sz w:val="28"/>
          <w:szCs w:val="28"/>
        </w:rPr>
      </w:pPr>
    </w:p>
    <w:p w:rsidR="000F75E3" w:rsidRDefault="000F75E3" w:rsidP="000F75E3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WUE – </w:t>
      </w:r>
      <w:hyperlink r:id="rId7" w:history="1">
        <w:r w:rsidRPr="003220E8">
          <w:rPr>
            <w:rStyle w:val="Hyperlink"/>
            <w:sz w:val="28"/>
            <w:szCs w:val="28"/>
          </w:rPr>
          <w:t>www.wiche.edu/wue</w:t>
        </w:r>
      </w:hyperlink>
    </w:p>
    <w:p w:rsidR="000F75E3" w:rsidRDefault="000F75E3" w:rsidP="000F75E3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FAFSA – </w:t>
      </w:r>
      <w:hyperlink r:id="rId8" w:history="1">
        <w:r w:rsidRPr="003220E8">
          <w:rPr>
            <w:rStyle w:val="Hyperlink"/>
            <w:sz w:val="28"/>
            <w:szCs w:val="28"/>
          </w:rPr>
          <w:t>www.fafsa.ed.gov</w:t>
        </w:r>
      </w:hyperlink>
    </w:p>
    <w:p w:rsidR="000F75E3" w:rsidRDefault="000F75E3" w:rsidP="000F75E3">
      <w:pPr>
        <w:rPr>
          <w:sz w:val="28"/>
          <w:szCs w:val="28"/>
        </w:rPr>
      </w:pPr>
    </w:p>
    <w:p w:rsidR="000F75E3" w:rsidRPr="000F75E3" w:rsidRDefault="000F75E3" w:rsidP="000F75E3">
      <w:pPr>
        <w:rPr>
          <w:sz w:val="28"/>
          <w:szCs w:val="28"/>
        </w:rPr>
      </w:pPr>
      <w:r>
        <w:rPr>
          <w:sz w:val="28"/>
          <w:szCs w:val="28"/>
        </w:rPr>
        <w:t>Notes: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75E3" w:rsidRDefault="000F75E3" w:rsidP="000F75E3">
      <w:pPr>
        <w:pStyle w:val="ListParagraph"/>
        <w:ind w:left="1080"/>
        <w:rPr>
          <w:sz w:val="28"/>
          <w:szCs w:val="28"/>
        </w:rPr>
      </w:pPr>
    </w:p>
    <w:p w:rsidR="00063D91" w:rsidRPr="00063D91" w:rsidRDefault="00063D91" w:rsidP="00063D91">
      <w:pPr>
        <w:rPr>
          <w:sz w:val="28"/>
          <w:szCs w:val="28"/>
        </w:rPr>
      </w:pPr>
      <w:bookmarkStart w:id="0" w:name="_GoBack"/>
      <w:bookmarkEnd w:id="0"/>
    </w:p>
    <w:p w:rsidR="00063D91" w:rsidRDefault="00063D91" w:rsidP="00063D91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28569730" wp14:editId="1CF2D678">
            <wp:extent cx="854161" cy="800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34" cy="80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91" w:rsidRDefault="00063D91" w:rsidP="00063D91">
      <w:pPr>
        <w:jc w:val="center"/>
        <w:rPr>
          <w:b/>
          <w:sz w:val="32"/>
          <w:szCs w:val="32"/>
          <w:u w:val="single"/>
        </w:rPr>
      </w:pPr>
    </w:p>
    <w:p w:rsidR="00063D91" w:rsidRDefault="00063D91" w:rsidP="00063D91">
      <w:pPr>
        <w:jc w:val="center"/>
        <w:rPr>
          <w:b/>
          <w:sz w:val="32"/>
          <w:szCs w:val="32"/>
          <w:u w:val="single"/>
        </w:rPr>
      </w:pPr>
      <w:r w:rsidRPr="000F75E3">
        <w:rPr>
          <w:b/>
          <w:sz w:val="32"/>
          <w:szCs w:val="32"/>
          <w:u w:val="single"/>
        </w:rPr>
        <w:t>Senior Fall Meeting</w:t>
      </w:r>
    </w:p>
    <w:p w:rsidR="00063D91" w:rsidRPr="000F75E3" w:rsidRDefault="00063D91" w:rsidP="00063D91">
      <w:pPr>
        <w:jc w:val="center"/>
        <w:rPr>
          <w:b/>
          <w:sz w:val="32"/>
          <w:szCs w:val="32"/>
          <w:u w:val="single"/>
        </w:rPr>
      </w:pPr>
    </w:p>
    <w:p w:rsidR="00063D91" w:rsidRDefault="00063D91" w:rsidP="00063D91"/>
    <w:p w:rsidR="00063D91" w:rsidRPr="000F75E3" w:rsidRDefault="00063D91" w:rsidP="00063D9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0F75E3">
        <w:rPr>
          <w:sz w:val="28"/>
          <w:szCs w:val="28"/>
        </w:rPr>
        <w:t>Check In</w:t>
      </w:r>
    </w:p>
    <w:p w:rsidR="00063D91" w:rsidRDefault="00063D91" w:rsidP="00063D91">
      <w:pPr>
        <w:pStyle w:val="ListParagraph"/>
        <w:ind w:left="1080"/>
        <w:rPr>
          <w:sz w:val="28"/>
          <w:szCs w:val="28"/>
        </w:rPr>
      </w:pPr>
    </w:p>
    <w:p w:rsidR="00063D91" w:rsidRPr="000F75E3" w:rsidRDefault="00063D91" w:rsidP="00063D91">
      <w:pPr>
        <w:pStyle w:val="ListParagraph"/>
        <w:ind w:left="1080"/>
        <w:rPr>
          <w:sz w:val="28"/>
          <w:szCs w:val="28"/>
        </w:rPr>
      </w:pPr>
    </w:p>
    <w:p w:rsidR="00063D91" w:rsidRPr="000F75E3" w:rsidRDefault="00063D91" w:rsidP="00063D91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000F75E3">
        <w:rPr>
          <w:sz w:val="28"/>
          <w:szCs w:val="28"/>
        </w:rPr>
        <w:t>Definiton</w:t>
      </w:r>
      <w:proofErr w:type="spellEnd"/>
      <w:r w:rsidRPr="000F75E3">
        <w:rPr>
          <w:sz w:val="28"/>
          <w:szCs w:val="28"/>
        </w:rPr>
        <w:t xml:space="preserve"> of Admission Options</w:t>
      </w:r>
    </w:p>
    <w:p w:rsidR="00063D91" w:rsidRDefault="00063D91" w:rsidP="00063D91">
      <w:pPr>
        <w:rPr>
          <w:sz w:val="28"/>
          <w:szCs w:val="28"/>
        </w:rPr>
      </w:pPr>
    </w:p>
    <w:p w:rsidR="00063D91" w:rsidRPr="000F75E3" w:rsidRDefault="00063D91" w:rsidP="00063D91">
      <w:pPr>
        <w:rPr>
          <w:sz w:val="28"/>
          <w:szCs w:val="28"/>
        </w:rPr>
      </w:pPr>
    </w:p>
    <w:p w:rsidR="00063D91" w:rsidRDefault="00063D91" w:rsidP="00063D9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0F75E3">
        <w:rPr>
          <w:sz w:val="28"/>
          <w:szCs w:val="28"/>
        </w:rPr>
        <w:t>Testing Dates 2014-2015</w:t>
      </w:r>
    </w:p>
    <w:p w:rsidR="00063D91" w:rsidRDefault="00063D91" w:rsidP="00063D91">
      <w:pPr>
        <w:rPr>
          <w:sz w:val="28"/>
          <w:szCs w:val="28"/>
        </w:rPr>
      </w:pPr>
    </w:p>
    <w:p w:rsidR="00063D91" w:rsidRPr="000F75E3" w:rsidRDefault="00063D91" w:rsidP="00063D91">
      <w:pPr>
        <w:rPr>
          <w:sz w:val="28"/>
          <w:szCs w:val="28"/>
        </w:rPr>
      </w:pPr>
    </w:p>
    <w:p w:rsidR="00063D91" w:rsidRDefault="00063D91" w:rsidP="00063D9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Are you going on a campus visit?</w:t>
      </w:r>
    </w:p>
    <w:p w:rsidR="00063D91" w:rsidRDefault="00063D91" w:rsidP="00063D91">
      <w:pPr>
        <w:rPr>
          <w:sz w:val="28"/>
          <w:szCs w:val="28"/>
        </w:rPr>
      </w:pPr>
    </w:p>
    <w:p w:rsidR="00063D91" w:rsidRPr="000F75E3" w:rsidRDefault="00063D91" w:rsidP="00063D91">
      <w:pPr>
        <w:rPr>
          <w:sz w:val="28"/>
          <w:szCs w:val="28"/>
        </w:rPr>
      </w:pPr>
    </w:p>
    <w:p w:rsidR="00063D91" w:rsidRPr="000F75E3" w:rsidRDefault="00063D91" w:rsidP="00063D9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Requesting Letters of Recommendation</w:t>
      </w:r>
    </w:p>
    <w:p w:rsidR="00063D91" w:rsidRDefault="00063D91" w:rsidP="00063D91">
      <w:pPr>
        <w:rPr>
          <w:sz w:val="28"/>
          <w:szCs w:val="28"/>
        </w:rPr>
      </w:pPr>
    </w:p>
    <w:p w:rsidR="00063D91" w:rsidRPr="000F75E3" w:rsidRDefault="00063D91" w:rsidP="00063D91">
      <w:pPr>
        <w:rPr>
          <w:sz w:val="28"/>
          <w:szCs w:val="28"/>
        </w:rPr>
      </w:pPr>
    </w:p>
    <w:p w:rsidR="00063D91" w:rsidRDefault="00063D91" w:rsidP="00063D9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Helpful Resources</w:t>
      </w:r>
    </w:p>
    <w:p w:rsidR="00063D91" w:rsidRPr="000F75E3" w:rsidRDefault="00063D91" w:rsidP="00063D91">
      <w:pPr>
        <w:rPr>
          <w:sz w:val="28"/>
          <w:szCs w:val="28"/>
        </w:rPr>
      </w:pPr>
    </w:p>
    <w:p w:rsidR="00063D91" w:rsidRDefault="00063D91" w:rsidP="00063D91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WUE – </w:t>
      </w:r>
      <w:hyperlink r:id="rId9" w:history="1">
        <w:r w:rsidRPr="003220E8">
          <w:rPr>
            <w:rStyle w:val="Hyperlink"/>
            <w:sz w:val="28"/>
            <w:szCs w:val="28"/>
          </w:rPr>
          <w:t>www.wiche.edu/wue</w:t>
        </w:r>
      </w:hyperlink>
    </w:p>
    <w:p w:rsidR="00063D91" w:rsidRDefault="00063D91" w:rsidP="00063D91">
      <w:pPr>
        <w:pStyle w:val="ListParagraph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FAFSA – </w:t>
      </w:r>
      <w:hyperlink r:id="rId10" w:history="1">
        <w:r w:rsidRPr="003220E8">
          <w:rPr>
            <w:rStyle w:val="Hyperlink"/>
            <w:sz w:val="28"/>
            <w:szCs w:val="28"/>
          </w:rPr>
          <w:t>www.fafsa.ed.gov</w:t>
        </w:r>
      </w:hyperlink>
    </w:p>
    <w:p w:rsidR="00063D91" w:rsidRDefault="00063D91" w:rsidP="00063D91">
      <w:pPr>
        <w:rPr>
          <w:sz w:val="28"/>
          <w:szCs w:val="28"/>
        </w:rPr>
      </w:pPr>
    </w:p>
    <w:p w:rsidR="00063D91" w:rsidRPr="000F75E3" w:rsidRDefault="00063D91" w:rsidP="00063D91">
      <w:pPr>
        <w:rPr>
          <w:sz w:val="28"/>
          <w:szCs w:val="28"/>
        </w:rPr>
      </w:pPr>
      <w:r>
        <w:rPr>
          <w:sz w:val="28"/>
          <w:szCs w:val="28"/>
        </w:rPr>
        <w:t>Notes: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D91" w:rsidRPr="000F75E3" w:rsidRDefault="00063D91" w:rsidP="00063D91">
      <w:pPr>
        <w:pStyle w:val="ListParagraph"/>
        <w:ind w:left="1080"/>
        <w:rPr>
          <w:sz w:val="28"/>
          <w:szCs w:val="28"/>
        </w:rPr>
      </w:pPr>
    </w:p>
    <w:p w:rsidR="00063D91" w:rsidRPr="000F75E3" w:rsidRDefault="00063D91" w:rsidP="000F75E3">
      <w:pPr>
        <w:pStyle w:val="ListParagraph"/>
        <w:ind w:left="1080"/>
        <w:rPr>
          <w:sz w:val="28"/>
          <w:szCs w:val="28"/>
        </w:rPr>
      </w:pPr>
    </w:p>
    <w:sectPr w:rsidR="00063D91" w:rsidRPr="000F75E3" w:rsidSect="007A42D3">
      <w:pgSz w:w="12240" w:h="15840"/>
      <w:pgMar w:top="1440" w:right="720" w:bottom="144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C72DF"/>
    <w:multiLevelType w:val="hybridMultilevel"/>
    <w:tmpl w:val="684E0230"/>
    <w:lvl w:ilvl="0" w:tplc="5A3C08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D5518"/>
    <w:multiLevelType w:val="hybridMultilevel"/>
    <w:tmpl w:val="684E0230"/>
    <w:lvl w:ilvl="0" w:tplc="5A3C08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77E"/>
    <w:rsid w:val="00063D91"/>
    <w:rsid w:val="000F75E3"/>
    <w:rsid w:val="001351BA"/>
    <w:rsid w:val="007A42D3"/>
    <w:rsid w:val="0094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87D2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2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2D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F75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75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2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2D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F75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75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wiche.edu/wue" TargetMode="External"/><Relationship Id="rId8" Type="http://schemas.openxmlformats.org/officeDocument/2006/relationships/hyperlink" Target="http://www.fafsa.ed.gov" TargetMode="External"/><Relationship Id="rId9" Type="http://schemas.openxmlformats.org/officeDocument/2006/relationships/hyperlink" Target="http://www.wiche.edu/wue" TargetMode="External"/><Relationship Id="rId10" Type="http://schemas.openxmlformats.org/officeDocument/2006/relationships/hyperlink" Target="http://www.fafsa.ed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199</Words>
  <Characters>1136</Characters>
  <Application>Microsoft Macintosh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ks</cp:lastModifiedBy>
  <cp:revision>1</cp:revision>
  <dcterms:created xsi:type="dcterms:W3CDTF">2014-09-19T19:29:00Z</dcterms:created>
  <dcterms:modified xsi:type="dcterms:W3CDTF">2014-09-19T20:06:00Z</dcterms:modified>
</cp:coreProperties>
</file>