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0F549A94" w:rsidR="00555FF4" w:rsidRPr="00D034FF" w:rsidRDefault="00CF5B86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</w:t>
      </w:r>
      <w:r w:rsidR="00A5543A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May 12 - 16</w:t>
      </w:r>
    </w:p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2213"/>
        <w:gridCol w:w="2143"/>
        <w:gridCol w:w="2214"/>
        <w:gridCol w:w="2214"/>
        <w:gridCol w:w="2214"/>
        <w:gridCol w:w="2178"/>
      </w:tblGrid>
      <w:tr w:rsidR="00CF5B86" w14:paraId="389F65D0" w14:textId="77777777" w:rsidTr="00CF5B86">
        <w:trPr>
          <w:trHeight w:val="464"/>
        </w:trPr>
        <w:tc>
          <w:tcPr>
            <w:tcW w:w="2213" w:type="dxa"/>
          </w:tcPr>
          <w:p w14:paraId="16958B2E" w14:textId="4D8F9145" w:rsidR="00CF5B86" w:rsidRDefault="00CF5B86" w:rsidP="00496037">
            <w:pPr>
              <w:jc w:val="center"/>
            </w:pPr>
          </w:p>
        </w:tc>
        <w:tc>
          <w:tcPr>
            <w:tcW w:w="2143" w:type="dxa"/>
          </w:tcPr>
          <w:p w14:paraId="118FC9EB" w14:textId="2F797E0B" w:rsidR="00CF5B86" w:rsidRDefault="00CF5B86" w:rsidP="00A5543A">
            <w:pPr>
              <w:jc w:val="center"/>
            </w:pPr>
            <w:r>
              <w:t>Monday-5/12</w:t>
            </w:r>
          </w:p>
        </w:tc>
        <w:tc>
          <w:tcPr>
            <w:tcW w:w="2214" w:type="dxa"/>
          </w:tcPr>
          <w:p w14:paraId="02091DB6" w14:textId="0EF48898" w:rsidR="00CF5B86" w:rsidRDefault="00CF5B86" w:rsidP="00A5543A">
            <w:pPr>
              <w:jc w:val="center"/>
            </w:pPr>
            <w:r>
              <w:t>Tuesday-5/13</w:t>
            </w:r>
          </w:p>
        </w:tc>
        <w:tc>
          <w:tcPr>
            <w:tcW w:w="2214" w:type="dxa"/>
          </w:tcPr>
          <w:p w14:paraId="32C572DC" w14:textId="2ED12B41" w:rsidR="00CF5B86" w:rsidRDefault="00CF5B86" w:rsidP="00A5543A">
            <w:pPr>
              <w:jc w:val="center"/>
            </w:pPr>
            <w:r>
              <w:t>Wednesday-5/14</w:t>
            </w:r>
          </w:p>
        </w:tc>
        <w:tc>
          <w:tcPr>
            <w:tcW w:w="2214" w:type="dxa"/>
          </w:tcPr>
          <w:p w14:paraId="5BD42E0D" w14:textId="0C8981ED" w:rsidR="00CF5B86" w:rsidRDefault="00CF5B86" w:rsidP="000273E5">
            <w:pPr>
              <w:jc w:val="center"/>
            </w:pPr>
            <w:r>
              <w:t>Thursday-5/15</w:t>
            </w:r>
          </w:p>
        </w:tc>
        <w:tc>
          <w:tcPr>
            <w:tcW w:w="2178" w:type="dxa"/>
          </w:tcPr>
          <w:p w14:paraId="6DCF7430" w14:textId="3EB96070" w:rsidR="00CF5B86" w:rsidRDefault="00CF5B86" w:rsidP="00D034FF">
            <w:pPr>
              <w:jc w:val="center"/>
            </w:pPr>
            <w:r>
              <w:t>Friday-5/16</w:t>
            </w:r>
          </w:p>
          <w:p w14:paraId="34303649" w14:textId="2D90885F" w:rsidR="00CF5B86" w:rsidRPr="00D034FF" w:rsidRDefault="00CF5B86" w:rsidP="00D034FF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CF5B86" w14:paraId="28C189B7" w14:textId="77777777" w:rsidTr="00CF5B86">
        <w:trPr>
          <w:trHeight w:val="464"/>
        </w:trPr>
        <w:tc>
          <w:tcPr>
            <w:tcW w:w="2213" w:type="dxa"/>
            <w:tcBorders>
              <w:bottom w:val="single" w:sz="4" w:space="0" w:color="000000" w:themeColor="text1"/>
            </w:tcBorders>
          </w:tcPr>
          <w:p w14:paraId="5611A77D" w14:textId="77777777" w:rsidR="00CF5B86" w:rsidRDefault="00CF5B86" w:rsidP="00496037">
            <w:pPr>
              <w:jc w:val="right"/>
            </w:pPr>
            <w:r>
              <w:t>Day</w:t>
            </w:r>
          </w:p>
        </w:tc>
        <w:tc>
          <w:tcPr>
            <w:tcW w:w="2143" w:type="dxa"/>
            <w:tcBorders>
              <w:bottom w:val="single" w:sz="4" w:space="0" w:color="000000" w:themeColor="text1"/>
            </w:tcBorders>
          </w:tcPr>
          <w:p w14:paraId="02335725" w14:textId="411622C0" w:rsidR="00CF5B86" w:rsidRDefault="00CF5B86" w:rsidP="00A11689">
            <w:pPr>
              <w:tabs>
                <w:tab w:val="left" w:pos="267"/>
              </w:tabs>
              <w:jc w:val="center"/>
            </w:pPr>
            <w:r>
              <w:t>F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7E5358D2" w14:textId="5441FA7C" w:rsidR="00CF5B86" w:rsidRDefault="00CF5B86" w:rsidP="00A11689">
            <w:pPr>
              <w:tabs>
                <w:tab w:val="left" w:pos="267"/>
              </w:tabs>
              <w:jc w:val="center"/>
            </w:pPr>
            <w:r>
              <w:t>G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5E837E80" w14:textId="4EDA5295" w:rsidR="00CF5B86" w:rsidRDefault="00CF5B86" w:rsidP="00496037">
            <w:pPr>
              <w:jc w:val="center"/>
            </w:pPr>
            <w:r>
              <w:t>H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7598EB69" w14:textId="1A8D8C48" w:rsidR="00CF5B86" w:rsidRDefault="00CF5B86" w:rsidP="00496037">
            <w:pPr>
              <w:jc w:val="center"/>
            </w:pPr>
            <w:r>
              <w:t>A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43C647E9" w14:textId="2126E34B" w:rsidR="00CF5B86" w:rsidRPr="00D034FF" w:rsidRDefault="00CF5B86" w:rsidP="0070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Check-in </w:t>
            </w:r>
          </w:p>
        </w:tc>
      </w:tr>
      <w:tr w:rsidR="00CF5B86" w14:paraId="799FE31F" w14:textId="77777777" w:rsidTr="00CF5B86">
        <w:trPr>
          <w:trHeight w:val="710"/>
        </w:trPr>
        <w:tc>
          <w:tcPr>
            <w:tcW w:w="2213" w:type="dxa"/>
            <w:shd w:val="clear" w:color="auto" w:fill="F2DBDB"/>
          </w:tcPr>
          <w:p w14:paraId="345A8BE8" w14:textId="77777777" w:rsidR="00CF5B86" w:rsidRDefault="00CF5B86" w:rsidP="00A11689">
            <w:pPr>
              <w:jc w:val="center"/>
            </w:pPr>
            <w:r>
              <w:t>7:35-7:55</w:t>
            </w:r>
          </w:p>
          <w:p w14:paraId="0DF4B54A" w14:textId="10B605BF" w:rsidR="00CF5B86" w:rsidRPr="00174F9F" w:rsidRDefault="00CF5B86" w:rsidP="00A11689">
            <w:pPr>
              <w:jc w:val="center"/>
            </w:pPr>
            <w:r>
              <w:t>Advisory</w:t>
            </w:r>
          </w:p>
        </w:tc>
        <w:tc>
          <w:tcPr>
            <w:tcW w:w="2143" w:type="dxa"/>
            <w:shd w:val="clear" w:color="auto" w:fill="F2DBDB"/>
          </w:tcPr>
          <w:p w14:paraId="2F07EFA3" w14:textId="5C2DED9F" w:rsidR="00CF5B86" w:rsidRDefault="00CF5B86" w:rsidP="00595C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</w:tc>
        <w:tc>
          <w:tcPr>
            <w:tcW w:w="2214" w:type="dxa"/>
            <w:shd w:val="clear" w:color="auto" w:fill="F2DBDB"/>
          </w:tcPr>
          <w:p w14:paraId="005618C9" w14:textId="6901CDCB" w:rsidR="00CF5B86" w:rsidRPr="00D034FF" w:rsidRDefault="00CF5B86" w:rsidP="0059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14" w:type="dxa"/>
            <w:shd w:val="clear" w:color="auto" w:fill="F2DBDB"/>
          </w:tcPr>
          <w:p w14:paraId="4F85458C" w14:textId="77777777" w:rsidR="00CF5B86" w:rsidRDefault="00CF5B86" w:rsidP="00A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  <w:p w14:paraId="6F4DC968" w14:textId="7A09F695" w:rsidR="00CF5B86" w:rsidRPr="000273E5" w:rsidRDefault="00CF5B86" w:rsidP="00A5543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16348F86" w14:textId="02ED373E" w:rsidR="00CF5B86" w:rsidRPr="00D919C6" w:rsidRDefault="00CF5B86" w:rsidP="0049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78" w:type="dxa"/>
            <w:vMerge w:val="restart"/>
            <w:shd w:val="clear" w:color="auto" w:fill="F2DBDB"/>
          </w:tcPr>
          <w:p w14:paraId="6BEA8012" w14:textId="77777777" w:rsidR="00CF5B86" w:rsidRDefault="00CF5B86" w:rsidP="00705F3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Field Trip:</w:t>
            </w:r>
          </w:p>
          <w:p w14:paraId="4FEE076E" w14:textId="4F671825" w:rsidR="00CF5B86" w:rsidRPr="00705F30" w:rsidRDefault="00CF5B86" w:rsidP="00705F30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He’eia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Loko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ea</w:t>
            </w:r>
            <w:proofErr w:type="spellEnd"/>
          </w:p>
        </w:tc>
      </w:tr>
      <w:tr w:rsidR="00CF5B86" w14:paraId="39E0911C" w14:textId="77777777" w:rsidTr="00CF5B86">
        <w:trPr>
          <w:trHeight w:val="948"/>
        </w:trPr>
        <w:tc>
          <w:tcPr>
            <w:tcW w:w="2213" w:type="dxa"/>
          </w:tcPr>
          <w:p w14:paraId="350054CA" w14:textId="1E402BDA" w:rsidR="00CF5B86" w:rsidRDefault="00CF5B86" w:rsidP="00A11689">
            <w:pPr>
              <w:jc w:val="center"/>
            </w:pPr>
            <w:r>
              <w:t>8:00-9:15</w:t>
            </w:r>
          </w:p>
          <w:p w14:paraId="68D8E548" w14:textId="77777777" w:rsidR="00CF5B86" w:rsidRDefault="00CF5B86" w:rsidP="00A11689">
            <w:pPr>
              <w:jc w:val="center"/>
            </w:pPr>
          </w:p>
          <w:p w14:paraId="05D90624" w14:textId="51729D10" w:rsidR="00CF5B86" w:rsidRDefault="00CF5B86" w:rsidP="00A11689">
            <w:pPr>
              <w:jc w:val="center"/>
            </w:pPr>
          </w:p>
        </w:tc>
        <w:tc>
          <w:tcPr>
            <w:tcW w:w="2143" w:type="dxa"/>
            <w:shd w:val="clear" w:color="auto" w:fill="FF00FF"/>
          </w:tcPr>
          <w:p w14:paraId="4D70668B" w14:textId="77777777" w:rsidR="00CF5B86" w:rsidRDefault="00CF5B86" w:rsidP="00D6489E">
            <w:pPr>
              <w:jc w:val="center"/>
            </w:pPr>
            <w:r>
              <w:t>PE/EXP 2</w:t>
            </w:r>
          </w:p>
          <w:p w14:paraId="153395F0" w14:textId="77777777" w:rsidR="00CF5B86" w:rsidRDefault="00CF5B86" w:rsidP="00A5543A">
            <w:pPr>
              <w:jc w:val="center"/>
            </w:pPr>
          </w:p>
        </w:tc>
        <w:tc>
          <w:tcPr>
            <w:tcW w:w="2214" w:type="dxa"/>
            <w:shd w:val="clear" w:color="auto" w:fill="00FF00"/>
          </w:tcPr>
          <w:p w14:paraId="12734ADA" w14:textId="5E80FB3F" w:rsidR="00CF5B86" w:rsidRDefault="00CF5B86" w:rsidP="00A5543A">
            <w:pPr>
              <w:jc w:val="center"/>
            </w:pPr>
            <w:r>
              <w:t>Elective</w:t>
            </w:r>
          </w:p>
          <w:p w14:paraId="71CD3983" w14:textId="17C4F031" w:rsidR="00CF5B86" w:rsidRPr="00F305D6" w:rsidRDefault="00CF5B86" w:rsidP="00173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6666"/>
          </w:tcPr>
          <w:p w14:paraId="6C0B574C" w14:textId="77777777" w:rsidR="00CF5B86" w:rsidRDefault="00CF5B86" w:rsidP="00A5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CH4/GU3</w:t>
            </w:r>
          </w:p>
          <w:p w14:paraId="69245DC2" w14:textId="0A20F11A" w:rsidR="00CF5B86" w:rsidRDefault="00CF5B86" w:rsidP="00366986">
            <w:pPr>
              <w:jc w:val="center"/>
            </w:pPr>
            <w:r>
              <w:rPr>
                <w:sz w:val="20"/>
                <w:szCs w:val="20"/>
              </w:rPr>
              <w:t>ST 1 and 2</w:t>
            </w:r>
          </w:p>
        </w:tc>
        <w:tc>
          <w:tcPr>
            <w:tcW w:w="2214" w:type="dxa"/>
            <w:shd w:val="clear" w:color="auto" w:fill="auto"/>
          </w:tcPr>
          <w:p w14:paraId="0C3E6C72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51D3130D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298EB80F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6337E539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43769BDD" w14:textId="7261AA60" w:rsidR="00CF5B86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  <w:p w14:paraId="7F7A0917" w14:textId="18A664A3" w:rsidR="00CF5B86" w:rsidRDefault="00CF5B86" w:rsidP="00173F96">
            <w:pPr>
              <w:jc w:val="center"/>
            </w:pPr>
          </w:p>
        </w:tc>
        <w:tc>
          <w:tcPr>
            <w:tcW w:w="2178" w:type="dxa"/>
            <w:vMerge/>
            <w:shd w:val="clear" w:color="auto" w:fill="F2DBDB"/>
          </w:tcPr>
          <w:p w14:paraId="453914D2" w14:textId="285F4453" w:rsidR="00CF5B86" w:rsidRPr="000F7113" w:rsidRDefault="00CF5B86" w:rsidP="008046E3">
            <w:pPr>
              <w:rPr>
                <w:sz w:val="20"/>
                <w:szCs w:val="20"/>
              </w:rPr>
            </w:pPr>
          </w:p>
        </w:tc>
      </w:tr>
      <w:tr w:rsidR="00CF5B86" w14:paraId="45500437" w14:textId="77777777" w:rsidTr="009F2793">
        <w:trPr>
          <w:trHeight w:val="239"/>
        </w:trPr>
        <w:tc>
          <w:tcPr>
            <w:tcW w:w="2213" w:type="dxa"/>
            <w:shd w:val="clear" w:color="auto" w:fill="FFFF00"/>
          </w:tcPr>
          <w:p w14:paraId="5D2A172D" w14:textId="149A0BD2" w:rsidR="00CF5B86" w:rsidRDefault="00CF5B86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143" w:type="dxa"/>
            <w:shd w:val="clear" w:color="auto" w:fill="FFFF00"/>
          </w:tcPr>
          <w:p w14:paraId="785C4080" w14:textId="77777777" w:rsidR="00CF5B86" w:rsidRDefault="00CF5B86" w:rsidP="00496037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r w:rsidRPr="00F305D6">
              <w:rPr>
                <w:sz w:val="20"/>
                <w:szCs w:val="20"/>
              </w:rPr>
              <w:t>Recess:  9:15 - 9:30</w:t>
            </w:r>
          </w:p>
          <w:p w14:paraId="1E70BDD1" w14:textId="793F3F65" w:rsidR="00F305D6" w:rsidRPr="00F305D6" w:rsidRDefault="00F305D6" w:rsidP="00F305D6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4" w:type="dxa"/>
            <w:shd w:val="clear" w:color="auto" w:fill="FFFF00"/>
          </w:tcPr>
          <w:p w14:paraId="32C7EF5E" w14:textId="770BE583" w:rsidR="00CF5B86" w:rsidRDefault="00CF5B86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4" w:type="dxa"/>
            <w:shd w:val="clear" w:color="auto" w:fill="FFFF00"/>
          </w:tcPr>
          <w:p w14:paraId="3B36B0B5" w14:textId="30D0120F" w:rsidR="00CF5B86" w:rsidRDefault="00CF5B86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4" w:type="dxa"/>
            <w:shd w:val="clear" w:color="auto" w:fill="FFFF00"/>
          </w:tcPr>
          <w:p w14:paraId="3C25D523" w14:textId="7A79CFEC" w:rsidR="00CF5B86" w:rsidRDefault="00CF5B86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178" w:type="dxa"/>
            <w:vMerge/>
            <w:shd w:val="clear" w:color="auto" w:fill="F2DBDB"/>
          </w:tcPr>
          <w:p w14:paraId="345F4111" w14:textId="11A1B421" w:rsidR="00CF5B86" w:rsidRDefault="00CF5B86" w:rsidP="00496037">
            <w:pPr>
              <w:tabs>
                <w:tab w:val="left" w:pos="640"/>
                <w:tab w:val="center" w:pos="6480"/>
              </w:tabs>
              <w:jc w:val="center"/>
            </w:pPr>
          </w:p>
        </w:tc>
      </w:tr>
      <w:tr w:rsidR="00CF5B86" w14:paraId="11697782" w14:textId="77777777" w:rsidTr="00CF5B86">
        <w:trPr>
          <w:trHeight w:val="844"/>
        </w:trPr>
        <w:tc>
          <w:tcPr>
            <w:tcW w:w="2213" w:type="dxa"/>
          </w:tcPr>
          <w:p w14:paraId="72DBBC63" w14:textId="72D72191" w:rsidR="00CF5B86" w:rsidRDefault="00CF5B86" w:rsidP="00A11689">
            <w:pPr>
              <w:jc w:val="center"/>
            </w:pPr>
            <w:r>
              <w:t>9:30-10:45</w:t>
            </w:r>
          </w:p>
          <w:p w14:paraId="422F9E67" w14:textId="77777777" w:rsidR="00CF5B86" w:rsidRDefault="00CF5B86" w:rsidP="00A11689">
            <w:pPr>
              <w:jc w:val="center"/>
            </w:pPr>
          </w:p>
          <w:p w14:paraId="29BE800F" w14:textId="570B983A" w:rsidR="00CF5B86" w:rsidRDefault="00CF5B86" w:rsidP="00A11689">
            <w:pPr>
              <w:jc w:val="center"/>
            </w:pPr>
          </w:p>
        </w:tc>
        <w:tc>
          <w:tcPr>
            <w:tcW w:w="2143" w:type="dxa"/>
            <w:shd w:val="clear" w:color="auto" w:fill="FF6666"/>
          </w:tcPr>
          <w:p w14:paraId="5708D450" w14:textId="77777777" w:rsidR="00CF5B86" w:rsidRDefault="00CF5B86" w:rsidP="00CF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CH2/GU1</w:t>
            </w:r>
          </w:p>
          <w:p w14:paraId="277DFBBF" w14:textId="08C5DECD" w:rsidR="00CF5B86" w:rsidRPr="002A7A55" w:rsidRDefault="00CF5B86" w:rsidP="00CF5B86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214" w:type="dxa"/>
            <w:shd w:val="clear" w:color="auto" w:fill="auto"/>
          </w:tcPr>
          <w:p w14:paraId="62373E28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7C58663C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6657069A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33A5370F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0C437D45" w14:textId="643E109D" w:rsidR="00CF5B86" w:rsidRPr="000F7113" w:rsidRDefault="00CF5B86" w:rsidP="00CF5B8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  <w:tc>
          <w:tcPr>
            <w:tcW w:w="2214" w:type="dxa"/>
            <w:shd w:val="clear" w:color="auto" w:fill="auto"/>
          </w:tcPr>
          <w:p w14:paraId="23DB96C6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3A33E679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741D80CD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2AE3384D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14296DED" w14:textId="45CC73FE" w:rsidR="00CF5B86" w:rsidRPr="00CF5B86" w:rsidRDefault="00CF5B86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14" w:type="dxa"/>
            <w:shd w:val="clear" w:color="auto" w:fill="auto"/>
          </w:tcPr>
          <w:p w14:paraId="61F8ECFE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25A8AF7B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5360C80A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42E716FA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146AD6DF" w14:textId="36694B83" w:rsidR="00CF5B86" w:rsidRDefault="00CF5B86" w:rsidP="00CF5B86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178" w:type="dxa"/>
            <w:vMerge/>
            <w:shd w:val="clear" w:color="auto" w:fill="F2DBDB"/>
          </w:tcPr>
          <w:p w14:paraId="6576961B" w14:textId="038804E6" w:rsidR="00CF5B86" w:rsidRPr="008046E3" w:rsidRDefault="00CF5B86" w:rsidP="00705F30">
            <w:pPr>
              <w:rPr>
                <w:rFonts w:ascii="HawnTime Roman" w:hAnsi="HawnTime Roman" w:cs="HawnTime Roman"/>
              </w:rPr>
            </w:pPr>
          </w:p>
        </w:tc>
      </w:tr>
      <w:tr w:rsidR="00CF5B86" w14:paraId="78FD48AB" w14:textId="77777777" w:rsidTr="009F2793">
        <w:trPr>
          <w:trHeight w:val="239"/>
        </w:trPr>
        <w:tc>
          <w:tcPr>
            <w:tcW w:w="2213" w:type="dxa"/>
            <w:shd w:val="clear" w:color="auto" w:fill="FFFF00"/>
          </w:tcPr>
          <w:p w14:paraId="1DA77CBC" w14:textId="7032EEA3" w:rsidR="00CF5B86" w:rsidRDefault="00CF5B86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143" w:type="dxa"/>
            <w:shd w:val="clear" w:color="auto" w:fill="FFFF00"/>
          </w:tcPr>
          <w:p w14:paraId="6980D44F" w14:textId="2A011ADE" w:rsidR="00CF5B86" w:rsidRDefault="00CF5B86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14" w:type="dxa"/>
            <w:shd w:val="clear" w:color="auto" w:fill="FFFF00"/>
          </w:tcPr>
          <w:p w14:paraId="3D68F092" w14:textId="272FA2AF" w:rsidR="00CF5B86" w:rsidRDefault="00CF5B86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14" w:type="dxa"/>
            <w:shd w:val="clear" w:color="auto" w:fill="FFFF00"/>
          </w:tcPr>
          <w:p w14:paraId="7DE1D452" w14:textId="3A7E8513" w:rsidR="00CF5B86" w:rsidRDefault="00CF5B86" w:rsidP="00A5543A">
            <w:pPr>
              <w:jc w:val="center"/>
            </w:pPr>
            <w:r>
              <w:t>Lunch/Recess: 10:50-11:50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B9B5256" w14:textId="1B8B6F90" w:rsidR="00CF5B86" w:rsidRDefault="00CF5B86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178" w:type="dxa"/>
            <w:vMerge/>
            <w:shd w:val="clear" w:color="auto" w:fill="F2DBDB"/>
          </w:tcPr>
          <w:p w14:paraId="530EC736" w14:textId="143093CB" w:rsidR="00CF5B86" w:rsidRDefault="00CF5B86" w:rsidP="00C72614">
            <w:pPr>
              <w:jc w:val="center"/>
            </w:pPr>
          </w:p>
        </w:tc>
      </w:tr>
      <w:tr w:rsidR="00CF5B86" w14:paraId="65860544" w14:textId="77777777" w:rsidTr="00CF5B86">
        <w:trPr>
          <w:trHeight w:val="1160"/>
        </w:trPr>
        <w:tc>
          <w:tcPr>
            <w:tcW w:w="2213" w:type="dxa"/>
          </w:tcPr>
          <w:p w14:paraId="15D54A50" w14:textId="15F8B27D" w:rsidR="00CF5B86" w:rsidRPr="00031211" w:rsidRDefault="00CF5B86" w:rsidP="00031B8D">
            <w:pPr>
              <w:jc w:val="center"/>
            </w:pPr>
            <w:r>
              <w:t>11:55 – 1:10</w:t>
            </w:r>
          </w:p>
        </w:tc>
        <w:tc>
          <w:tcPr>
            <w:tcW w:w="2143" w:type="dxa"/>
            <w:vAlign w:val="center"/>
          </w:tcPr>
          <w:p w14:paraId="6D5DEA42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46F0E37B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2253C91E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035738CD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6CEE4453" w14:textId="547B465D" w:rsidR="00CF5B86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  <w:p w14:paraId="0BC02016" w14:textId="77777777" w:rsidR="00CF5B86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</w:p>
          <w:p w14:paraId="4147A5BA" w14:textId="442ACD1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14:paraId="5C4A943E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3425FADF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30160984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5877D1E3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656BD1FD" w14:textId="07BBCF81" w:rsidR="00CF5B86" w:rsidRDefault="00CF5B86" w:rsidP="00CF5B86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214" w:type="dxa"/>
            <w:shd w:val="clear" w:color="auto" w:fill="auto"/>
          </w:tcPr>
          <w:p w14:paraId="1739E33D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22CF6245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08F9B302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6E550135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43C5734C" w14:textId="4E1C31E8" w:rsidR="00CF5B86" w:rsidRPr="00CF5B86" w:rsidRDefault="00CF5B86" w:rsidP="00CF5B86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14" w:type="dxa"/>
            <w:shd w:val="clear" w:color="auto" w:fill="FF00FF"/>
          </w:tcPr>
          <w:p w14:paraId="71916FF0" w14:textId="48D57DA2" w:rsidR="00CF5B86" w:rsidRPr="00031211" w:rsidRDefault="00CF5B86" w:rsidP="00CF5B86">
            <w:pPr>
              <w:jc w:val="center"/>
            </w:pPr>
            <w:r>
              <w:t>PE/EXP 1</w:t>
            </w:r>
          </w:p>
        </w:tc>
        <w:tc>
          <w:tcPr>
            <w:tcW w:w="2178" w:type="dxa"/>
            <w:vMerge/>
            <w:shd w:val="clear" w:color="auto" w:fill="F2DBDB"/>
          </w:tcPr>
          <w:p w14:paraId="47501016" w14:textId="26A29AFB" w:rsidR="00CF5B86" w:rsidRPr="00C64239" w:rsidRDefault="00CF5B86" w:rsidP="00EA3A6B">
            <w:pPr>
              <w:jc w:val="center"/>
              <w:rPr>
                <w:sz w:val="20"/>
                <w:szCs w:val="20"/>
              </w:rPr>
            </w:pPr>
          </w:p>
        </w:tc>
      </w:tr>
      <w:tr w:rsidR="00CF5B86" w14:paraId="02491F6F" w14:textId="77777777" w:rsidTr="00CF5B86">
        <w:trPr>
          <w:trHeight w:val="948"/>
        </w:trPr>
        <w:tc>
          <w:tcPr>
            <w:tcW w:w="2213" w:type="dxa"/>
          </w:tcPr>
          <w:p w14:paraId="643F7F91" w14:textId="0FEFDD59" w:rsidR="00CF5B86" w:rsidRDefault="00CF5B86" w:rsidP="00A11689">
            <w:pPr>
              <w:jc w:val="center"/>
            </w:pPr>
            <w:r>
              <w:t>1:15 – 2:30</w:t>
            </w:r>
          </w:p>
          <w:p w14:paraId="730DBFE7" w14:textId="77777777" w:rsidR="00CF5B86" w:rsidRDefault="00CF5B86" w:rsidP="00A11689">
            <w:pPr>
              <w:jc w:val="center"/>
            </w:pPr>
          </w:p>
          <w:p w14:paraId="6184E368" w14:textId="63F65A6B" w:rsidR="00CF5B86" w:rsidRDefault="00CF5B86" w:rsidP="00A11689">
            <w:pPr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5DA53AE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13C8FF13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20EE2C9C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6C3212B1" w14:textId="77777777" w:rsidR="00CF5B86" w:rsidRPr="002A7A55" w:rsidRDefault="00CF5B86" w:rsidP="00CF5B8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47E1F3A0" w14:textId="58040F14" w:rsidR="00CF5B86" w:rsidRDefault="00CF5B86" w:rsidP="00CF5B86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14" w:type="dxa"/>
            <w:shd w:val="clear" w:color="auto" w:fill="FF00FF"/>
          </w:tcPr>
          <w:p w14:paraId="3469E546" w14:textId="74ADBABE" w:rsidR="00CF5B86" w:rsidRDefault="00CF5B86" w:rsidP="00A5543A">
            <w:pPr>
              <w:jc w:val="center"/>
            </w:pPr>
            <w:r>
              <w:t>PE/EXP 1</w:t>
            </w:r>
          </w:p>
          <w:p w14:paraId="42150797" w14:textId="3FF1A594" w:rsidR="00CF5B86" w:rsidRDefault="00CF5B86" w:rsidP="00827210"/>
        </w:tc>
        <w:tc>
          <w:tcPr>
            <w:tcW w:w="2214" w:type="dxa"/>
            <w:shd w:val="clear" w:color="auto" w:fill="FF00FF"/>
          </w:tcPr>
          <w:p w14:paraId="194175C9" w14:textId="77777777" w:rsidR="00CF5B86" w:rsidRDefault="00CF5B86" w:rsidP="00A5543A">
            <w:pPr>
              <w:jc w:val="center"/>
            </w:pPr>
            <w:r>
              <w:t>PE/EXP 2</w:t>
            </w:r>
          </w:p>
          <w:p w14:paraId="749EA345" w14:textId="5D8D8558" w:rsidR="00CF5B86" w:rsidRPr="00031B8D" w:rsidRDefault="00CF5B86" w:rsidP="00705F30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FF00"/>
          </w:tcPr>
          <w:p w14:paraId="04F51A2E" w14:textId="77777777" w:rsidR="00CF5B86" w:rsidRDefault="00CF5B86" w:rsidP="00A5543A">
            <w:pPr>
              <w:jc w:val="center"/>
            </w:pPr>
            <w:r>
              <w:t>Elective</w:t>
            </w:r>
          </w:p>
          <w:p w14:paraId="28F8CDED" w14:textId="20B6194B" w:rsidR="00CF5B86" w:rsidRDefault="00CF5B86" w:rsidP="00710AEE">
            <w:pPr>
              <w:jc w:val="center"/>
            </w:pPr>
          </w:p>
        </w:tc>
        <w:tc>
          <w:tcPr>
            <w:tcW w:w="2178" w:type="dxa"/>
            <w:vMerge/>
            <w:shd w:val="clear" w:color="auto" w:fill="F2DBDB"/>
          </w:tcPr>
          <w:p w14:paraId="2B8401E3" w14:textId="4720468E" w:rsidR="00CF5B86" w:rsidRDefault="00CF5B86" w:rsidP="000273E5"/>
        </w:tc>
      </w:tr>
      <w:tr w:rsidR="00CF5B86" w14:paraId="44D56F82" w14:textId="77777777" w:rsidTr="00CF5B86">
        <w:trPr>
          <w:trHeight w:val="281"/>
        </w:trPr>
        <w:tc>
          <w:tcPr>
            <w:tcW w:w="2213" w:type="dxa"/>
            <w:vMerge w:val="restart"/>
            <w:shd w:val="clear" w:color="auto" w:fill="C2D69B" w:themeFill="accent3" w:themeFillTint="99"/>
          </w:tcPr>
          <w:p w14:paraId="7C475FD5" w14:textId="1186534F" w:rsidR="00CF5B86" w:rsidRDefault="00CF5B86" w:rsidP="00A11689">
            <w:pPr>
              <w:jc w:val="center"/>
            </w:pPr>
            <w:r>
              <w:t>2:30-3:10</w:t>
            </w:r>
          </w:p>
          <w:p w14:paraId="23E5300A" w14:textId="5934703B" w:rsidR="00CF5B86" w:rsidRDefault="00CF5B86" w:rsidP="00A11689">
            <w:pPr>
              <w:jc w:val="center"/>
            </w:pPr>
            <w:r>
              <w:t>STUDY HALL</w:t>
            </w:r>
          </w:p>
        </w:tc>
        <w:tc>
          <w:tcPr>
            <w:tcW w:w="2143" w:type="dxa"/>
            <w:vMerge w:val="restart"/>
            <w:shd w:val="clear" w:color="auto" w:fill="C2D69B" w:themeFill="accent3" w:themeFillTint="99"/>
          </w:tcPr>
          <w:p w14:paraId="7A3AE3DA" w14:textId="77777777" w:rsidR="00CF5B86" w:rsidRDefault="00CF5B86" w:rsidP="00496037">
            <w:pPr>
              <w:jc w:val="center"/>
            </w:pPr>
          </w:p>
        </w:tc>
        <w:tc>
          <w:tcPr>
            <w:tcW w:w="2214" w:type="dxa"/>
            <w:vMerge w:val="restart"/>
            <w:shd w:val="clear" w:color="auto" w:fill="C2D69B" w:themeFill="accent3" w:themeFillTint="99"/>
          </w:tcPr>
          <w:p w14:paraId="2A70C833" w14:textId="424C0A7B" w:rsidR="00CF5B86" w:rsidRDefault="00CF5B86" w:rsidP="00496037">
            <w:pPr>
              <w:jc w:val="center"/>
            </w:pPr>
          </w:p>
        </w:tc>
        <w:tc>
          <w:tcPr>
            <w:tcW w:w="2214" w:type="dxa"/>
            <w:vMerge w:val="restart"/>
            <w:shd w:val="clear" w:color="auto" w:fill="C2D69B"/>
          </w:tcPr>
          <w:p w14:paraId="43BD1AD4" w14:textId="3366261E" w:rsidR="00CF5B86" w:rsidRDefault="00517A0D" w:rsidP="00496037">
            <w:proofErr w:type="spellStart"/>
            <w:r>
              <w:t>Heeia</w:t>
            </w:r>
            <w:proofErr w:type="spellEnd"/>
            <w:r>
              <w:t xml:space="preserve"> Presentation in Kalama</w:t>
            </w:r>
          </w:p>
        </w:tc>
        <w:tc>
          <w:tcPr>
            <w:tcW w:w="2214" w:type="dxa"/>
            <w:vMerge w:val="restart"/>
            <w:shd w:val="clear" w:color="auto" w:fill="C2D69B"/>
          </w:tcPr>
          <w:p w14:paraId="4A715F84" w14:textId="79B17319" w:rsidR="00CF5B86" w:rsidRDefault="00CF5B86" w:rsidP="00496037">
            <w:pPr>
              <w:jc w:val="center"/>
            </w:pPr>
          </w:p>
        </w:tc>
        <w:tc>
          <w:tcPr>
            <w:tcW w:w="2178" w:type="dxa"/>
            <w:vMerge/>
            <w:shd w:val="clear" w:color="auto" w:fill="F2DBDB"/>
          </w:tcPr>
          <w:p w14:paraId="60054282" w14:textId="3C3F9858" w:rsidR="00CF5B86" w:rsidRPr="00A64AFE" w:rsidRDefault="00CF5B86" w:rsidP="000273E5">
            <w:pPr>
              <w:jc w:val="center"/>
              <w:rPr>
                <w:sz w:val="20"/>
              </w:rPr>
            </w:pPr>
          </w:p>
        </w:tc>
      </w:tr>
      <w:tr w:rsidR="00CF5B86" w14:paraId="40C1D84D" w14:textId="77777777" w:rsidTr="00CF5B86">
        <w:trPr>
          <w:trHeight w:val="253"/>
        </w:trPr>
        <w:tc>
          <w:tcPr>
            <w:tcW w:w="221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D6C7A8A" w14:textId="345F4C37" w:rsidR="00CF5B86" w:rsidRDefault="00CF5B86" w:rsidP="00A11689">
            <w:pPr>
              <w:jc w:val="center"/>
            </w:pPr>
          </w:p>
        </w:tc>
        <w:tc>
          <w:tcPr>
            <w:tcW w:w="214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0EBACDE5" w14:textId="77777777" w:rsidR="00CF5B86" w:rsidRDefault="00CF5B86" w:rsidP="00496037">
            <w:pPr>
              <w:jc w:val="center"/>
            </w:pPr>
          </w:p>
        </w:tc>
        <w:tc>
          <w:tcPr>
            <w:tcW w:w="2214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75A6020E" w14:textId="404413DD" w:rsidR="00CF5B86" w:rsidRDefault="00CF5B86" w:rsidP="00496037">
            <w:pPr>
              <w:jc w:val="center"/>
            </w:pPr>
          </w:p>
        </w:tc>
        <w:tc>
          <w:tcPr>
            <w:tcW w:w="221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7CA9D216" w14:textId="77777777" w:rsidR="00CF5B86" w:rsidRDefault="00CF5B86" w:rsidP="00496037"/>
        </w:tc>
        <w:tc>
          <w:tcPr>
            <w:tcW w:w="221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19ED91B4" w14:textId="77777777" w:rsidR="00CF5B86" w:rsidRDefault="00CF5B86" w:rsidP="00496037">
            <w:pPr>
              <w:jc w:val="center"/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4A127290" w14:textId="0540C735" w:rsidR="00CF5B86" w:rsidRPr="00A64AFE" w:rsidRDefault="00CF5B86" w:rsidP="000273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</w:tc>
      </w:tr>
    </w:tbl>
    <w:p w14:paraId="1377F8D3" w14:textId="77029E44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</w:p>
    <w:sectPr w:rsidR="00582EB3" w:rsidRPr="00D034FF" w:rsidSect="00403F9A">
      <w:pgSz w:w="15840" w:h="12240" w:orient="landscape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Times New Roman"/>
    <w:panose1 w:val="00000000000000000000"/>
    <w:charset w:val="00"/>
    <w:family w:val="roman"/>
    <w:notTrueType/>
    <w:pitch w:val="default"/>
  </w:font>
  <w:font w:name="HawnTime Roman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273E5"/>
    <w:rsid w:val="00031211"/>
    <w:rsid w:val="00031B8D"/>
    <w:rsid w:val="000F7113"/>
    <w:rsid w:val="00173F96"/>
    <w:rsid w:val="00174F9F"/>
    <w:rsid w:val="00314264"/>
    <w:rsid w:val="00366986"/>
    <w:rsid w:val="00403F9A"/>
    <w:rsid w:val="00496037"/>
    <w:rsid w:val="004A43D7"/>
    <w:rsid w:val="00517A0D"/>
    <w:rsid w:val="005412EC"/>
    <w:rsid w:val="00555FF4"/>
    <w:rsid w:val="00582EB3"/>
    <w:rsid w:val="00587A6C"/>
    <w:rsid w:val="00595CCB"/>
    <w:rsid w:val="0060098E"/>
    <w:rsid w:val="00657C80"/>
    <w:rsid w:val="006E07ED"/>
    <w:rsid w:val="00705F30"/>
    <w:rsid w:val="00710AEE"/>
    <w:rsid w:val="00744D18"/>
    <w:rsid w:val="00756552"/>
    <w:rsid w:val="00796ACB"/>
    <w:rsid w:val="007F169B"/>
    <w:rsid w:val="008046E3"/>
    <w:rsid w:val="00816003"/>
    <w:rsid w:val="00827210"/>
    <w:rsid w:val="009229DD"/>
    <w:rsid w:val="00A11689"/>
    <w:rsid w:val="00A46B57"/>
    <w:rsid w:val="00A5543A"/>
    <w:rsid w:val="00B761BC"/>
    <w:rsid w:val="00B8395D"/>
    <w:rsid w:val="00C1243E"/>
    <w:rsid w:val="00C432D7"/>
    <w:rsid w:val="00C64239"/>
    <w:rsid w:val="00C650A8"/>
    <w:rsid w:val="00C72614"/>
    <w:rsid w:val="00CF5B86"/>
    <w:rsid w:val="00D034FF"/>
    <w:rsid w:val="00D919C6"/>
    <w:rsid w:val="00DE6E77"/>
    <w:rsid w:val="00E318F2"/>
    <w:rsid w:val="00E62510"/>
    <w:rsid w:val="00E64C77"/>
    <w:rsid w:val="00EA3A6B"/>
    <w:rsid w:val="00EA7DEB"/>
    <w:rsid w:val="00EC5605"/>
    <w:rsid w:val="00EE2416"/>
    <w:rsid w:val="00F305D6"/>
    <w:rsid w:val="00FA6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673FC-8997-9A4B-9B4F-1978EBB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2</cp:revision>
  <cp:lastPrinted>2013-09-11T23:46:00Z</cp:lastPrinted>
  <dcterms:created xsi:type="dcterms:W3CDTF">2014-05-12T02:47:00Z</dcterms:created>
  <dcterms:modified xsi:type="dcterms:W3CDTF">2014-05-12T02:47:00Z</dcterms:modified>
</cp:coreProperties>
</file>