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png" ContentType="image/png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"/>
        <w:bidiVisual w:val="0"/>
        <w:tblW w:w="673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6735"/>
        <w:tblGridChange w:id="0">
          <w:tblGrid>
            <w:gridCol w:w="6735"/>
          </w:tblGrid>
        </w:tblGridChange>
      </w:tblGrid>
      <w:tr>
        <w:tc>
          <w:tcPr>
            <w:shd w:fill="00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b w:val="1"/>
                <w:sz w:val="24"/>
                <w:rtl w:val="0"/>
              </w:rPr>
              <w:t xml:space="preserve">Ha’ilono Introduction Note Taking Sheet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1271588" cx="1685112"/>
            <wp:effectExtent t="0" b="0" r="0" l="0"/>
            <wp:docPr id="10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271588" cx="1685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2"/>
        <w:bidiVisual w:val="0"/>
        <w:tblW w:w="355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555"/>
        <w:tblGridChange w:id="0">
          <w:tblGrid>
            <w:gridCol w:w="355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History of Newspaper in Hawai’i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809953" cx="652463"/>
            <wp:effectExtent t="0" b="0" r="0" l="0"/>
            <wp:docPr id="1" name="image00.gif"/>
            <a:graphic>
              <a:graphicData uri="http://schemas.openxmlformats.org/drawingml/2006/picture">
                <pic:pic>
                  <pic:nvPicPr>
                    <pic:cNvPr id="0" name="image00.gif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809953" cx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vertAlign w:val="superscript"/>
        </w:rPr>
        <w:footnoteReference w:id="0" w:customMarkFollows="0"/>
      </w:r>
      <w:r w:rsidRPr="00000000" w:rsidR="00000000" w:rsidDel="00000000">
        <w:rPr>
          <w:rtl w:val="0"/>
        </w:rPr>
      </w:r>
    </w:p>
    <w:tbl>
      <w:tblPr>
        <w:tblStyle w:val="Table3"/>
        <w:bidiVisual w:val="0"/>
        <w:tblW w:w="586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475"/>
        <w:gridCol w:w="3390"/>
        <w:tblGridChange w:id="0">
          <w:tblGrid>
            <w:gridCol w:w="2475"/>
            <w:gridCol w:w="339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3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Ka Lama Hawai’i (The Hawaiian Luminary-inspiration)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4"/>
        <w:bidiVisual w:val="0"/>
        <w:tblW w:w="321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210"/>
        <w:tblGridChange w:id="0">
          <w:tblGrid>
            <w:gridCol w:w="321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4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Lahainaluna on Maui</w:t>
              <w:tab/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5"/>
        <w:bidiVisual w:val="0"/>
        <w:tblW w:w="421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2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Written in Hawaiian by students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6"/>
        <w:bidiVisual w:val="0"/>
        <w:tblW w:w="615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475"/>
        <w:gridCol w:w="3675"/>
        <w:tblGridChange w:id="0">
          <w:tblGrid>
            <w:gridCol w:w="2475"/>
            <w:gridCol w:w="3675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3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Christian values, and geography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758590" cx="623888"/>
            <wp:effectExtent t="0" b="0" r="0" l="0"/>
            <wp:docPr id="9" name="image01.gif"/>
            <a:graphic>
              <a:graphicData uri="http://schemas.openxmlformats.org/drawingml/2006/picture">
                <pic:pic>
                  <pic:nvPicPr>
                    <pic:cNvPr id="0" name="image01.gif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758590" cx="623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vertAlign w:val="superscript"/>
        </w:rPr>
        <w:footnoteReference w:id="1" w:customMarkFollows="0"/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7"/>
        <w:bidiVisual w:val="0"/>
        <w:tblW w:w="925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475"/>
        <w:gridCol w:w="6780"/>
        <w:tblGridChange w:id="0">
          <w:tblGrid>
            <w:gridCol w:w="2475"/>
            <w:gridCol w:w="678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3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First newspaper by Native Hawaiians Ka Hoku o ka Pakipika (Star of the Pacific)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8"/>
        <w:bidiVisual w:val="0"/>
        <w:tblW w:w="430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305"/>
        <w:tblGridChange w:id="0">
          <w:tblGrid>
            <w:gridCol w:w="430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4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Published by :J.K. Kaunamano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9"/>
        <w:bidiVisual w:val="0"/>
        <w:tblW w:w="492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920"/>
        <w:tblGridChange w:id="0">
          <w:tblGrid>
            <w:gridCol w:w="49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4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Editor: David Kalākaua “the editor king”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473210" cx="2224088"/>
            <wp:effectExtent t="0" b="0" r="0" l="0"/>
            <wp:docPr id="2" name="image04.jpg"/>
            <a:graphic>
              <a:graphicData uri="http://schemas.openxmlformats.org/drawingml/2006/picture">
                <pic:pic>
                  <pic:nvPicPr>
                    <pic:cNvPr id="0" name="image04.jp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473210" cx="2224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vertAlign w:val="superscript"/>
        </w:rPr>
        <w:footnoteReference w:id="2" w:customMarkFollows="0"/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0"/>
        <w:bidiVisual w:val="0"/>
        <w:tblW w:w="552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725"/>
        <w:gridCol w:w="3795"/>
        <w:tblGridChange w:id="0">
          <w:tblGrid>
            <w:gridCol w:w="1725"/>
            <w:gridCol w:w="3795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3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1st English language weekly paper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1"/>
        <w:bidiVisual w:val="0"/>
        <w:tblW w:w="315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710"/>
        <w:gridCol w:w="1440"/>
        <w:tblGridChange w:id="0">
          <w:tblGrid>
            <w:gridCol w:w="1710"/>
            <w:gridCol w:w="144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3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Daily paper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2"/>
        <w:bidiVisual w:val="0"/>
        <w:tblW w:w="577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695"/>
        <w:gridCol w:w="4080"/>
        <w:tblGridChange w:id="0">
          <w:tblGrid>
            <w:gridCol w:w="1695"/>
            <w:gridCol w:w="408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3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Name change to Honolulu Advertiser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1064614" cx="2052638"/>
            <wp:effectExtent t="0" b="0" r="0" l="0"/>
            <wp:docPr id="7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1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1064614" cx="2052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vertAlign w:val="superscript"/>
        </w:rPr>
        <w:footnoteReference w:id="3" w:customMarkFollows="0"/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3"/>
        <w:bidiVisual w:val="0"/>
        <w:tblW w:w="577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345"/>
        <w:gridCol w:w="2430"/>
        <w:tblGridChange w:id="0">
          <w:tblGrid>
            <w:gridCol w:w="3345"/>
            <w:gridCol w:w="243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3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Honolulu Star-Bulletin: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4"/>
        <w:bidiVisual w:val="0"/>
        <w:tblW w:w="577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345"/>
        <w:gridCol w:w="2430"/>
        <w:tblGridChange w:id="0">
          <w:tblGrid>
            <w:gridCol w:w="3345"/>
            <w:gridCol w:w="243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3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Honolulu Advertiser: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5"/>
        <w:bidiVisual w:val="0"/>
        <w:tblW w:w="577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695"/>
        <w:gridCol w:w="4080"/>
        <w:tblGridChange w:id="0">
          <w:tblGrid>
            <w:gridCol w:w="1695"/>
            <w:gridCol w:w="40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3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Merge: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6"/>
        <w:bidiVisual w:val="0"/>
        <w:tblW w:w="2790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790"/>
        <w:tblGridChange w:id="0">
          <w:tblGrid>
            <w:gridCol w:w="2790"/>
          </w:tblGrid>
        </w:tblGridChange>
      </w:tblGrid>
      <w:tr>
        <w:tc>
          <w:tcPr>
            <w:shd w:fill="00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Parts of a Newspaper: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7"/>
        <w:bidiVisual w:val="0"/>
        <w:tblW w:w="316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165"/>
        <w:tblGridChange w:id="0">
          <w:tblGrid>
            <w:gridCol w:w="3165"/>
          </w:tblGrid>
        </w:tblGridChange>
      </w:tblGrid>
      <w:tr>
        <w:tc>
          <w:tcPr>
            <w:shd w:fill="fff2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b w:val="1"/>
                <w:color w:val="0000ff"/>
                <w:u w:val="single"/>
                <w:rtl w:val="0"/>
              </w:rPr>
              <w:t xml:space="preserve">FRONT PAGE</w:t>
            </w:r>
            <w:r w:rsidRPr="00000000" w:rsidR="00000000" w:rsidDel="00000000">
              <w:rPr>
                <w:rtl w:val="0"/>
              </w:rPr>
              <w:t xml:space="preserve">:</w:t>
            </w:r>
            <w:r w:rsidRPr="00000000" w:rsidR="00000000" w:rsidDel="00000000">
              <w:drawing>
                <wp:inline distR="114300" distT="114300" distB="114300" distL="114300">
                  <wp:extent cy="836059" cx="804863"/>
                  <wp:effectExtent t="0" b="0" r="0" l="0"/>
                  <wp:docPr id="3" name="image05.png"/>
                  <a:graphic>
                    <a:graphicData uri="http://schemas.openxmlformats.org/drawingml/2006/picture">
                      <pic:pic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11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836059" cx="804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8"/>
        <w:bidiVisual w:val="0"/>
        <w:tblW w:w="331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315"/>
        <w:tblGridChange w:id="0">
          <w:tblGrid>
            <w:gridCol w:w="3315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5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9"/>
        <w:bidiVisual w:val="0"/>
        <w:tblW w:w="333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330"/>
        <w:tblGridChange w:id="0">
          <w:tblGrid>
            <w:gridCol w:w="333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General news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0"/>
        <w:bidiVisual w:val="0"/>
        <w:tblW w:w="495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950"/>
        <w:tblGridChange w:id="0">
          <w:tblGrid>
            <w:gridCol w:w="495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National, international, and some local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1"/>
        <w:bidiVisual w:val="0"/>
        <w:tblW w:w="337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845"/>
        <w:gridCol w:w="1530"/>
        <w:tblGridChange w:id="0">
          <w:tblGrid>
            <w:gridCol w:w="1845"/>
            <w:gridCol w:w="153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5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ind w:left="720" w:hanging="359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22"/>
        <w:bidiVisual w:val="0"/>
        <w:tblW w:w="250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505"/>
        <w:tblGridChange w:id="0">
          <w:tblGrid>
            <w:gridCol w:w="2505"/>
          </w:tblGrid>
        </w:tblGridChange>
      </w:tblGrid>
      <w:tr>
        <w:tc>
          <w:tcPr>
            <w:shd w:fill="fff2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b w:val="1"/>
                <w:color w:val="0000ff"/>
                <w:u w:val="single"/>
                <w:rtl w:val="0"/>
              </w:rPr>
              <w:t xml:space="preserve">LOCAL:</w:t>
            </w:r>
            <w:r w:rsidRPr="00000000" w:rsidR="00000000" w:rsidDel="00000000">
              <w:drawing>
                <wp:inline distR="114300" distT="114300" distB="114300" distL="114300">
                  <wp:extent cy="819709" cx="823913"/>
                  <wp:effectExtent t="0" b="0" r="0" l="0"/>
                  <wp:docPr id="6" name="image06.png"/>
                  <a:graphic>
                    <a:graphicData uri="http://schemas.openxmlformats.org/drawingml/2006/picture">
                      <pic:pic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12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819709" cx="8239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3"/>
        <w:bidiVisual w:val="0"/>
        <w:tblW w:w="225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250"/>
        <w:tblGridChange w:id="0">
          <w:tblGrid>
            <w:gridCol w:w="225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Local news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4"/>
        <w:bidiVisual w:val="0"/>
        <w:tblW w:w="222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220"/>
        <w:tblGridChange w:id="0">
          <w:tblGrid>
            <w:gridCol w:w="222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5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5"/>
        <w:bidiVisual w:val="0"/>
        <w:tblW w:w="225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250"/>
        <w:tblGridChange w:id="0">
          <w:tblGrid>
            <w:gridCol w:w="225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Obituaries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6"/>
        <w:bidiVisual w:val="0"/>
        <w:tblW w:w="222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220"/>
        <w:tblGridChange w:id="0">
          <w:tblGrid>
            <w:gridCol w:w="222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5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left"/>
      </w:pPr>
      <w:r w:rsidRPr="00000000" w:rsidR="00000000" w:rsidDel="00000000">
        <w:rPr>
          <w:rtl w:val="0"/>
        </w:rPr>
      </w:r>
    </w:p>
    <w:tbl>
      <w:tblPr>
        <w:tblStyle w:val="Table27"/>
        <w:bidiVisual w:val="0"/>
        <w:tblW w:w="264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640"/>
        <w:tblGridChange w:id="0">
          <w:tblGrid>
            <w:gridCol w:w="2640"/>
          </w:tblGrid>
        </w:tblGridChange>
      </w:tblGrid>
      <w:tr>
        <w:tc>
          <w:tcPr>
            <w:shd w:fill="fff2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b w:val="1"/>
                <w:color w:val="0000ff"/>
                <w:u w:val="single"/>
                <w:rtl w:val="0"/>
              </w:rPr>
              <w:t xml:space="preserve">SPORTS:</w:t>
            </w:r>
            <w:r w:rsidRPr="00000000" w:rsidR="00000000" w:rsidDel="00000000">
              <w:drawing>
                <wp:inline distR="114300" distT="114300" distB="114300" distL="114300">
                  <wp:extent cy="823913" cx="835436"/>
                  <wp:effectExtent t="0" b="0" r="0" l="0"/>
                  <wp:docPr id="8" name="image07.png"/>
                  <a:graphic>
                    <a:graphicData uri="http://schemas.openxmlformats.org/drawingml/2006/picture">
                      <pic:pic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13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823913" cx="8354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8"/>
        <w:bidiVisual w:val="0"/>
        <w:tblW w:w="225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250"/>
        <w:tblGridChange w:id="0">
          <w:tblGrid>
            <w:gridCol w:w="225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Sports</w:t>
              <w:tab/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9"/>
        <w:bidiVisual w:val="0"/>
        <w:tblW w:w="222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220"/>
        <w:tblGridChange w:id="0">
          <w:tblGrid>
            <w:gridCol w:w="222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5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30"/>
        <w:bidiVisual w:val="0"/>
        <w:tblW w:w="252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520"/>
        <w:tblGridChange w:id="0">
          <w:tblGrid>
            <w:gridCol w:w="25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Sports articles</w:t>
            </w:r>
          </w:p>
        </w:tc>
      </w:tr>
    </w:tbl>
    <w:p w:rsidP="00000000" w:rsidRPr="00000000" w:rsidR="00000000" w:rsidDel="00000000" w:rsidRDefault="00000000">
      <w:pPr>
        <w:contextualSpacing w:val="0"/>
        <w:jc w:val="left"/>
      </w:pPr>
      <w:r w:rsidRPr="00000000" w:rsidR="00000000" w:rsidDel="00000000">
        <w:rPr>
          <w:rtl w:val="0"/>
        </w:rPr>
      </w:r>
    </w:p>
    <w:tbl>
      <w:tblPr>
        <w:tblStyle w:val="Table31"/>
        <w:bidiVisual w:val="0"/>
        <w:tblW w:w="264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640"/>
        <w:tblGridChange w:id="0">
          <w:tblGrid>
            <w:gridCol w:w="2640"/>
          </w:tblGrid>
        </w:tblGridChange>
      </w:tblGrid>
      <w:tr>
        <w:tc>
          <w:tcPr>
            <w:shd w:fill="fff2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b w:val="1"/>
                <w:color w:val="0000ff"/>
                <w:u w:val="single"/>
                <w:rtl w:val="0"/>
              </w:rPr>
              <w:t xml:space="preserve">TODAY:</w:t>
            </w:r>
            <w:r w:rsidRPr="00000000" w:rsidR="00000000" w:rsidDel="00000000">
              <w:drawing>
                <wp:inline distR="114300" distT="114300" distB="114300" distL="114300">
                  <wp:extent cy="815097" cx="785813"/>
                  <wp:effectExtent t="0" b="0" r="0" l="0"/>
                  <wp:docPr id="5" name="image03.png"/>
                  <a:graphic>
                    <a:graphicData uri="http://schemas.openxmlformats.org/drawingml/2006/picture">
                      <pic:pic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14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off y="0" x="0"/>
                            <a:ext cy="815097" cx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32"/>
        <w:bidiVisual w:val="0"/>
        <w:tblW w:w="243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430"/>
        <w:tblGridChange w:id="0">
          <w:tblGrid>
            <w:gridCol w:w="243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Entertainment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33"/>
        <w:bidiVisual w:val="0"/>
        <w:tblW w:w="222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220"/>
        <w:tblGridChange w:id="0">
          <w:tblGrid>
            <w:gridCol w:w="222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5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34"/>
        <w:bidiVisual w:val="0"/>
        <w:tblW w:w="225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250"/>
        <w:tblGridChange w:id="0">
          <w:tblGrid>
            <w:gridCol w:w="225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TV schedule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35"/>
        <w:bidiVisual w:val="0"/>
        <w:tblW w:w="306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060"/>
        <w:tblGridChange w:id="0">
          <w:tblGrid>
            <w:gridCol w:w="30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Crossword Searches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36"/>
        <w:bidiVisual w:val="0"/>
        <w:tblW w:w="222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220"/>
        <w:tblGridChange w:id="0">
          <w:tblGrid>
            <w:gridCol w:w="222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5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37"/>
        <w:bidiVisual w:val="0"/>
        <w:tblW w:w="225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250"/>
        <w:tblGridChange w:id="0">
          <w:tblGrid>
            <w:gridCol w:w="225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Horoscopes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2024063" cx="2672463"/>
            <wp:effectExtent t="0" b="0" r="0" l="0"/>
            <wp:docPr id="4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1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024063" cx="267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sectPr>
      <w:pgSz w:w="12240" w:h="15840"/>
      <w:pgMar w:left="720" w:right="720" w:top="720" w:bottom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otnote w:id="0">
    <w:p w:rsidP="00000000" w:rsidRPr="00000000" w:rsidR="00000000" w:rsidDel="00000000" w:rsidRDefault="00000000">
      <w:pPr>
        <w:spacing w:lineRule="auto" w:line="240"/>
        <w:contextualSpacing w:val="0"/>
      </w:pPr>
      <w:r w:rsidRPr="00000000" w:rsidR="00000000" w:rsidDel="00000000">
        <w:rPr>
          <w:rStyle w:val="FootnoteReference"/>
          <w:vertAlign w:val="superscript"/>
        </w:rPr>
        <w:footnoteRef/>
      </w:r>
      <w:r w:rsidRPr="00000000" w:rsidR="00000000" w:rsidDel="00000000">
        <w:rPr>
          <w:sz w:val="18"/>
          <w:rtl w:val="0"/>
        </w:rPr>
        <w:t xml:space="preserve"> </w:t>
      </w:r>
      <w:r w:rsidRPr="00000000" w:rsidR="00000000" w:rsidDel="00000000">
        <w:rPr>
          <w:sz w:val="18"/>
          <w:shd w:val="clear" w:fill="f2f2f2"/>
          <w:rtl w:val="0"/>
        </w:rPr>
        <w:t xml:space="preserve">Brislin, Tom. </w:t>
      </w:r>
      <w:r w:rsidRPr="00000000" w:rsidR="00000000" w:rsidDel="00000000">
        <w:rPr>
          <w:i w:val="1"/>
          <w:sz w:val="18"/>
          <w:shd w:val="clear" w:fill="f2f2f2"/>
          <w:rtl w:val="0"/>
        </w:rPr>
        <w:t xml:space="preserve">Ka Lama Hawai'i</w:t>
      </w:r>
      <w:r w:rsidRPr="00000000" w:rsidR="00000000" w:rsidDel="00000000">
        <w:rPr>
          <w:sz w:val="18"/>
          <w:shd w:val="clear" w:fill="f2f2f2"/>
          <w:rtl w:val="0"/>
        </w:rPr>
        <w:t xml:space="preserve">. Digital image. University of Hawaiʻi Manoa. Web. 28 Sept. 2014. &lt;http://www2.hawaii.edu/~tbrislin/images/kalama.gif&gt;.</w:t>
      </w:r>
      <w:r w:rsidRPr="00000000" w:rsidR="00000000" w:rsidDel="00000000">
        <w:rPr>
          <w:rtl w:val="0"/>
        </w:rPr>
      </w:r>
    </w:p>
  </w:footnote>
  <w:footnote w:id="1">
    <w:p w:rsidP="00000000" w:rsidRPr="00000000" w:rsidR="00000000" w:rsidDel="00000000" w:rsidRDefault="00000000">
      <w:pPr>
        <w:spacing w:lineRule="auto" w:line="240"/>
        <w:contextualSpacing w:val="0"/>
      </w:pPr>
      <w:r w:rsidRPr="00000000" w:rsidR="00000000" w:rsidDel="00000000">
        <w:rPr>
          <w:rStyle w:val="FootnoteReference"/>
          <w:vertAlign w:val="superscript"/>
        </w:rPr>
        <w:footnoteRef/>
      </w:r>
      <w:r w:rsidRPr="00000000" w:rsidR="00000000" w:rsidDel="00000000">
        <w:rPr>
          <w:sz w:val="20"/>
          <w:rtl w:val="0"/>
        </w:rPr>
        <w:t xml:space="preserve"> </w:t>
      </w:r>
      <w:r w:rsidRPr="00000000" w:rsidR="00000000" w:rsidDel="00000000">
        <w:rPr>
          <w:sz w:val="18"/>
          <w:rtl w:val="0"/>
        </w:rPr>
        <w:t xml:space="preserve"> </w:t>
      </w:r>
      <w:r w:rsidRPr="00000000" w:rsidR="00000000" w:rsidDel="00000000">
        <w:rPr>
          <w:sz w:val="18"/>
          <w:shd w:val="clear" w:fill="f2f2f2"/>
          <w:rtl w:val="0"/>
        </w:rPr>
        <w:t xml:space="preserve">Brislin, Tom. </w:t>
      </w:r>
      <w:r w:rsidRPr="00000000" w:rsidR="00000000" w:rsidDel="00000000">
        <w:rPr>
          <w:i w:val="1"/>
          <w:sz w:val="18"/>
          <w:shd w:val="clear" w:fill="f2f2f2"/>
          <w:rtl w:val="0"/>
        </w:rPr>
        <w:t xml:space="preserve">Ka Lama Hawai'i</w:t>
      </w:r>
      <w:r w:rsidRPr="00000000" w:rsidR="00000000" w:rsidDel="00000000">
        <w:rPr>
          <w:sz w:val="18"/>
          <w:shd w:val="clear" w:fill="f2f2f2"/>
          <w:rtl w:val="0"/>
        </w:rPr>
        <w:t xml:space="preserve">. Digital image. University of Hawaiʻi Manoa. Web. 28 Sept. 2014. &lt;</w:t>
      </w:r>
      <w:hyperlink r:id="rId1">
        <w:r w:rsidRPr="00000000" w:rsidR="00000000" w:rsidDel="00000000">
          <w:rPr>
            <w:color w:val="1155cc"/>
            <w:sz w:val="20"/>
            <w:u w:val="single"/>
            <w:rtl w:val="0"/>
          </w:rPr>
          <w:t xml:space="preserve">http://www2.hawaii.edu/~tbrislin/images/king.gif</w:t>
        </w:r>
      </w:hyperlink>
      <w:r w:rsidRPr="00000000" w:rsidR="00000000" w:rsidDel="00000000">
        <w:rPr>
          <w:sz w:val="18"/>
          <w:shd w:val="clear" w:fill="f2f2f2"/>
          <w:rtl w:val="0"/>
        </w:rPr>
        <w:t xml:space="preserve">&gt;.</w:t>
      </w:r>
      <w:r w:rsidRPr="00000000" w:rsidR="00000000" w:rsidDel="00000000">
        <w:rPr>
          <w:rtl w:val="0"/>
        </w:rPr>
      </w:r>
    </w:p>
  </w:footnote>
  <w:footnote w:id="2">
    <w:p w:rsidP="00000000" w:rsidRPr="00000000" w:rsidR="00000000" w:rsidDel="00000000" w:rsidRDefault="00000000">
      <w:pPr>
        <w:spacing w:lineRule="auto" w:line="240"/>
        <w:contextualSpacing w:val="0"/>
      </w:pPr>
      <w:r w:rsidRPr="00000000" w:rsidR="00000000" w:rsidDel="00000000">
        <w:rPr>
          <w:rStyle w:val="FootnoteReference"/>
          <w:vertAlign w:val="superscript"/>
        </w:rPr>
        <w:footnoteRef/>
      </w:r>
      <w:r w:rsidRPr="00000000" w:rsidR="00000000" w:rsidDel="00000000">
        <w:rPr>
          <w:sz w:val="20"/>
          <w:rtl w:val="0"/>
        </w:rPr>
        <w:t xml:space="preserve"> </w:t>
      </w:r>
      <w:r w:rsidRPr="00000000" w:rsidR="00000000" w:rsidDel="00000000">
        <w:rPr>
          <w:sz w:val="18"/>
          <w:rtl w:val="0"/>
        </w:rPr>
        <w:t xml:space="preserve"> </w:t>
      </w:r>
      <w:r w:rsidRPr="00000000" w:rsidR="00000000" w:rsidDel="00000000">
        <w:rPr>
          <w:sz w:val="18"/>
          <w:shd w:val="clear" w:fill="f2f2f2"/>
          <w:rtl w:val="0"/>
        </w:rPr>
        <w:t xml:space="preserve">Brislin, Tom. </w:t>
      </w:r>
      <w:r w:rsidRPr="00000000" w:rsidR="00000000" w:rsidDel="00000000">
        <w:rPr>
          <w:i w:val="1"/>
          <w:sz w:val="18"/>
          <w:shd w:val="clear" w:fill="f2f2f2"/>
          <w:rtl w:val="0"/>
        </w:rPr>
        <w:t xml:space="preserve">Ka Lama Hawai'i</w:t>
      </w:r>
      <w:r w:rsidRPr="00000000" w:rsidR="00000000" w:rsidDel="00000000">
        <w:rPr>
          <w:sz w:val="18"/>
          <w:shd w:val="clear" w:fill="f2f2f2"/>
          <w:rtl w:val="0"/>
        </w:rPr>
        <w:t xml:space="preserve">. Digital image. University of Hawaiʻi Manoa. Web. 28 Sept. 2014. </w:t>
      </w:r>
      <w:r w:rsidRPr="00000000" w:rsidR="00000000" w:rsidDel="00000000">
        <w:rPr>
          <w:sz w:val="20"/>
          <w:rtl w:val="0"/>
        </w:rPr>
        <w:t xml:space="preserve">&lt;</w:t>
      </w:r>
      <w:hyperlink r:id="rId2">
        <w:r w:rsidRPr="00000000" w:rsidR="00000000" w:rsidDel="00000000">
          <w:rPr>
            <w:color w:val="1155cc"/>
            <w:sz w:val="20"/>
            <w:u w:val="single"/>
            <w:rtl w:val="0"/>
          </w:rPr>
          <w:t xml:space="preserve">http://hdnpblog.files.wordpress.com/2014/04/pcaheader.jpg?w=628&amp;h=134</w:t>
        </w:r>
      </w:hyperlink>
      <w:r w:rsidRPr="00000000" w:rsidR="00000000" w:rsidDel="00000000">
        <w:rPr>
          <w:sz w:val="20"/>
          <w:rtl w:val="0"/>
        </w:rPr>
        <w:t xml:space="preserve">&gt;</w:t>
      </w:r>
    </w:p>
  </w:footnote>
  <w:footnote w:id="3">
    <w:p w:rsidP="00000000" w:rsidRPr="00000000" w:rsidR="00000000" w:rsidDel="00000000" w:rsidRDefault="00000000">
      <w:pPr>
        <w:spacing w:lineRule="auto" w:line="240"/>
        <w:contextualSpacing w:val="0"/>
      </w:pPr>
      <w:r w:rsidRPr="00000000" w:rsidR="00000000" w:rsidDel="00000000">
        <w:rPr>
          <w:rStyle w:val="FootnoteReference"/>
          <w:vertAlign w:val="superscript"/>
        </w:rPr>
        <w:footnoteRef/>
      </w:r>
      <w:r w:rsidRPr="00000000" w:rsidR="00000000" w:rsidDel="00000000">
        <w:rPr>
          <w:sz w:val="18"/>
          <w:rtl w:val="0"/>
        </w:rPr>
        <w:t xml:space="preserve"> </w:t>
      </w:r>
      <w:r w:rsidRPr="00000000" w:rsidR="00000000" w:rsidDel="00000000">
        <w:rPr>
          <w:sz w:val="18"/>
          <w:shd w:val="clear" w:fill="f2f2f2"/>
          <w:rtl w:val="0"/>
        </w:rPr>
        <w:t xml:space="preserve">Star Advertiser. </w:t>
      </w:r>
      <w:r w:rsidRPr="00000000" w:rsidR="00000000" w:rsidDel="00000000">
        <w:rPr>
          <w:i w:val="1"/>
          <w:sz w:val="18"/>
          <w:shd w:val="clear" w:fill="f2f2f2"/>
          <w:rtl w:val="0"/>
        </w:rPr>
        <w:t xml:space="preserve">Star Advertiser Logo</w:t>
      </w:r>
      <w:r w:rsidRPr="00000000" w:rsidR="00000000" w:rsidDel="00000000">
        <w:rPr>
          <w:sz w:val="18"/>
          <w:shd w:val="clear" w:fill="f2f2f2"/>
          <w:rtl w:val="0"/>
        </w:rPr>
        <w:t xml:space="preserve">. Digital image. </w:t>
      </w:r>
      <w:r w:rsidRPr="00000000" w:rsidR="00000000" w:rsidDel="00000000">
        <w:rPr>
          <w:i w:val="1"/>
          <w:sz w:val="18"/>
          <w:shd w:val="clear" w:fill="f2f2f2"/>
          <w:rtl w:val="0"/>
        </w:rPr>
        <w:t xml:space="preserve">Star Advertiser</w:t>
      </w:r>
      <w:r w:rsidRPr="00000000" w:rsidR="00000000" w:rsidDel="00000000">
        <w:rPr>
          <w:sz w:val="18"/>
          <w:shd w:val="clear" w:fill="f2f2f2"/>
          <w:rtl w:val="0"/>
        </w:rPr>
        <w:t xml:space="preserve">. Web. 28 Sept. 2014. &lt;http://www.hawaiireporter.com/wp-content/uploads/2010/11/Picture-174.png&gt;.</w:t>
      </w:r>
      <w:r w:rsidRPr="00000000" w:rsidR="00000000" w:rsidDel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  <w:style w:styleId="Table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5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6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7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8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9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0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5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6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7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8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9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0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5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6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7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8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9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0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5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6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7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Target="media/image08.png" Type="http://schemas.openxmlformats.org/officeDocument/2006/relationships/image" Id="rId15"/><Relationship Target="media/image03.png" Type="http://schemas.openxmlformats.org/officeDocument/2006/relationships/image" Id="rId14"/><Relationship Target="fontTable.xml" Type="http://schemas.openxmlformats.org/officeDocument/2006/relationships/fontTable" Id="rId2"/><Relationship Target="media/image06.png" Type="http://schemas.openxmlformats.org/officeDocument/2006/relationships/image" Id="rId12"/><Relationship Target="media/image07.png" Type="http://schemas.openxmlformats.org/officeDocument/2006/relationships/image" Id="rId13"/><Relationship Target="settings.xml" Type="http://schemas.openxmlformats.org/officeDocument/2006/relationships/settings" Id="rId1"/><Relationship Target="numbering.xml" Type="http://schemas.openxmlformats.org/officeDocument/2006/relationships/numbering" Id="rId4"/><Relationship Target="media/image02.png" Type="http://schemas.openxmlformats.org/officeDocument/2006/relationships/image" Id="rId10"/><Relationship Target="footnotes.xml" Type="http://schemas.openxmlformats.org/officeDocument/2006/relationships/footnotes" Id="rId3"/><Relationship Target="media/image05.png" Type="http://schemas.openxmlformats.org/officeDocument/2006/relationships/image" Id="rId11"/><Relationship Target="media/image04.jpg" Type="http://schemas.openxmlformats.org/officeDocument/2006/relationships/image" Id="rId9"/><Relationship Target="media/image09.png" Type="http://schemas.openxmlformats.org/officeDocument/2006/relationships/image" Id="rId6"/><Relationship Target="styles.xml" Type="http://schemas.openxmlformats.org/officeDocument/2006/relationships/styles" Id="rId5"/><Relationship Target="media/image01.gif" Type="http://schemas.openxmlformats.org/officeDocument/2006/relationships/image" Id="rId8"/><Relationship Target="media/image00.gif" Type="http://schemas.openxmlformats.org/officeDocument/2006/relationships/image" Id="rId7"/></Relationships>
</file>

<file path=word/_rels/footnotes.xml.rels><?xml version="1.0" encoding="UTF-8" standalone="yes"?><Relationships xmlns="http://schemas.openxmlformats.org/package/2006/relationships"><Relationship Target="http://hdnpblog.files.wordpress.com/2014/04/pcaheader.jpg?w=628&amp;h=134" Type="http://schemas.openxmlformats.org/officeDocument/2006/relationships/hyperlink" TargetMode="External" Id="rId2"/><Relationship Target="http://www2.hawaii.edu/~tbrislin/images/king.gif" Type="http://schemas.openxmlformats.org/officeDocument/2006/relationships/hyperlink" TargetMode="External" Id="rId1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14-15 Olonā Ha'ilono Introduction.docx</dc:title>
</cp:coreProperties>
</file>