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0B" w:rsidRDefault="006B0B0B" w:rsidP="006B0B0B">
      <w:pPr>
        <w:spacing w:before="100" w:beforeAutospacing="1" w:after="100" w:afterAutospacing="1"/>
        <w:jc w:val="center"/>
        <w:rPr>
          <w:rFonts w:ascii="OpenDyslexic" w:eastAsia="Times New Roman" w:hAnsi="OpenDyslexic" w:cs="Times New Roman"/>
          <w:b/>
          <w:bCs/>
          <w:iCs/>
          <w:color w:val="000000"/>
          <w:sz w:val="28"/>
          <w:szCs w:val="28"/>
          <w:lang w:val="haw-US"/>
        </w:rPr>
      </w:pPr>
      <w:r>
        <w:rPr>
          <w:rFonts w:ascii="OpenDyslexic" w:eastAsia="Times New Roman" w:hAnsi="OpenDyslexic" w:cs="Times New Roman"/>
          <w:b/>
          <w:bCs/>
          <w:iCs/>
          <w:color w:val="000000"/>
          <w:sz w:val="28"/>
          <w:szCs w:val="28"/>
          <w:lang w:val="haw-US"/>
        </w:rPr>
        <w:t>Photo 1 | Project #1</w:t>
      </w:r>
    </w:p>
    <w:p w:rsidR="006B0B0B" w:rsidRPr="006B0B0B" w:rsidRDefault="006B0B0B" w:rsidP="006B0B0B">
      <w:pPr>
        <w:spacing w:before="100" w:beforeAutospacing="1" w:after="100" w:afterAutospacing="1"/>
        <w:jc w:val="center"/>
        <w:rPr>
          <w:rFonts w:ascii="OpenDyslexic" w:eastAsia="Times New Roman" w:hAnsi="OpenDyslexic" w:cs="Times New Roman"/>
          <w:b/>
          <w:bCs/>
          <w:iCs/>
          <w:color w:val="000000"/>
          <w:sz w:val="40"/>
          <w:szCs w:val="40"/>
          <w:lang w:val="haw-US"/>
        </w:rPr>
      </w:pPr>
      <w:r w:rsidRPr="006B0B0B">
        <w:rPr>
          <w:rFonts w:ascii="OpenDyslexic" w:eastAsia="Times New Roman" w:hAnsi="OpenDyslexic" w:cs="Times New Roman"/>
          <w:b/>
          <w:bCs/>
          <w:iCs/>
          <w:color w:val="000000"/>
          <w:sz w:val="40"/>
          <w:szCs w:val="40"/>
          <w:lang w:val="haw-US"/>
        </w:rPr>
        <w:t>Scavenger Hunt</w:t>
      </w:r>
    </w:p>
    <w:p w:rsidR="006B0B0B" w:rsidRDefault="00163574" w:rsidP="006B0B0B">
      <w:pPr>
        <w:spacing w:before="100" w:beforeAutospacing="1" w:after="100" w:afterAutospacing="1"/>
        <w:jc w:val="center"/>
        <w:rPr>
          <w:rFonts w:ascii="OpenDyslexic" w:eastAsia="Times New Roman" w:hAnsi="OpenDyslexic" w:cs="Times New Roman"/>
          <w:b/>
          <w:bCs/>
          <w:i/>
          <w:iCs/>
          <w:color w:val="000000"/>
          <w:sz w:val="22"/>
          <w:szCs w:val="22"/>
        </w:rPr>
      </w:pPr>
      <w:r w:rsidRPr="00163574">
        <w:rPr>
          <w:rFonts w:ascii="OpenDyslexic" w:eastAsia="Times New Roman" w:hAnsi="OpenDyslexic" w:cs="Times New Roman"/>
          <w:noProof/>
          <w:sz w:val="22"/>
          <w:szCs w:val="22"/>
        </w:rPr>
        <w:pict w14:anchorId="17E5A9BA">
          <v:rect id="_x0000_i1027" alt="" style="width:511.2pt;height:.05pt;mso-width-percent:0;mso-height-percent:0;mso-width-percent:0;mso-height-percent:0" o:hralign="center" o:hrstd="t" o:hrnoshade="t" o:hr="t" fillcolor="black" stroked="f"/>
        </w:pict>
      </w:r>
    </w:p>
    <w:p w:rsidR="006B0B0B" w:rsidRPr="006B0B0B" w:rsidRDefault="006B0B0B" w:rsidP="006B0B0B">
      <w:pPr>
        <w:spacing w:before="100" w:beforeAutospacing="1" w:after="100" w:afterAutospacing="1"/>
        <w:jc w:val="center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b/>
          <w:bCs/>
          <w:i/>
          <w:iCs/>
          <w:color w:val="000000"/>
          <w:sz w:val="22"/>
          <w:szCs w:val="22"/>
        </w:rPr>
        <w:t>He aupuni palapala ko</w:t>
      </w:r>
      <w:r w:rsidRPr="006B0B0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ʻ</w:t>
      </w:r>
      <w:r w:rsidRPr="006B0B0B">
        <w:rPr>
          <w:rFonts w:ascii="OpenDyslexic" w:eastAsia="Times New Roman" w:hAnsi="OpenDyslexic" w:cs="Times New Roman"/>
          <w:b/>
          <w:bCs/>
          <w:i/>
          <w:iCs/>
          <w:color w:val="000000"/>
          <w:sz w:val="22"/>
          <w:szCs w:val="22"/>
        </w:rPr>
        <w:t xml:space="preserve">u; </w:t>
      </w:r>
      <w:r w:rsidRPr="006B0B0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ʻ</w:t>
      </w:r>
      <w:r w:rsidRPr="006B0B0B">
        <w:rPr>
          <w:rFonts w:ascii="OpenDyslexic" w:eastAsia="Times New Roman" w:hAnsi="OpenDyslexic" w:cs="Times New Roman"/>
          <w:b/>
          <w:bCs/>
          <w:i/>
          <w:iCs/>
          <w:color w:val="000000"/>
          <w:sz w:val="22"/>
          <w:szCs w:val="22"/>
        </w:rPr>
        <w:t xml:space="preserve">o ke kanaka pono </w:t>
      </w:r>
      <w:r w:rsidRPr="006B0B0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ʻ</w:t>
      </w:r>
      <w:r w:rsidRPr="006B0B0B">
        <w:rPr>
          <w:rFonts w:ascii="OpenDyslexic" w:eastAsia="Times New Roman" w:hAnsi="OpenDyslexic" w:cs="Times New Roman"/>
          <w:b/>
          <w:bCs/>
          <w:i/>
          <w:iCs/>
          <w:color w:val="000000"/>
          <w:sz w:val="22"/>
          <w:szCs w:val="22"/>
        </w:rPr>
        <w:t>o ia ko</w:t>
      </w:r>
      <w:r w:rsidRPr="006B0B0B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ʻ</w:t>
      </w:r>
      <w:r w:rsidRPr="006B0B0B">
        <w:rPr>
          <w:rFonts w:ascii="OpenDyslexic" w:eastAsia="Times New Roman" w:hAnsi="OpenDyslexic" w:cs="Times New Roman"/>
          <w:b/>
          <w:bCs/>
          <w:i/>
          <w:iCs/>
          <w:color w:val="000000"/>
          <w:sz w:val="22"/>
          <w:szCs w:val="22"/>
        </w:rPr>
        <w:t>u kanaka</w:t>
      </w:r>
    </w:p>
    <w:p w:rsidR="006B0B0B" w:rsidRPr="006B0B0B" w:rsidRDefault="006B0B0B" w:rsidP="006B0B0B">
      <w:pPr>
        <w:spacing w:before="100" w:beforeAutospacing="1" w:after="100" w:afterAutospacing="1"/>
        <w:jc w:val="center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i/>
          <w:iCs/>
          <w:color w:val="000000"/>
          <w:sz w:val="22"/>
          <w:szCs w:val="22"/>
        </w:rPr>
        <w:t>Mine is a kingdom of education, the r</w:t>
      </w:r>
      <w:r w:rsidRPr="006B0B0B">
        <w:rPr>
          <w:rFonts w:ascii="OpenDyslexic" w:eastAsia="Times New Roman" w:hAnsi="OpenDyslexic" w:cs="Times New Roman"/>
          <w:i/>
          <w:iCs/>
          <w:color w:val="000000"/>
          <w:sz w:val="22"/>
          <w:szCs w:val="22"/>
        </w:rPr>
        <w:t>ighteous man is my man. </w:t>
      </w:r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Seek and apply knowledge ethically.</w:t>
      </w:r>
    </w:p>
    <w:p w:rsidR="006B0B0B" w:rsidRPr="006B0B0B" w:rsidRDefault="00163574" w:rsidP="006B0B0B">
      <w:pPr>
        <w:rPr>
          <w:rFonts w:ascii="OpenDyslexic" w:eastAsia="Times New Roman" w:hAnsi="OpenDyslexic" w:cs="Times New Roman"/>
          <w:sz w:val="22"/>
          <w:szCs w:val="22"/>
        </w:rPr>
      </w:pPr>
      <w:r w:rsidRPr="00163574">
        <w:rPr>
          <w:rFonts w:ascii="OpenDyslexic" w:eastAsia="Times New Roman" w:hAnsi="OpenDyslexic" w:cs="Times New Roman"/>
          <w:noProof/>
          <w:sz w:val="22"/>
          <w:szCs w:val="22"/>
        </w:rPr>
        <w:pict>
          <v:rect id="_x0000_i1026" alt="" style="width:511.2pt;height:.05pt;mso-width-percent:0;mso-height-percent:0;mso-width-percent:0;mso-height-percent:0" o:hralign="center" o:hrstd="t" o:hrnoshade="t" o:hr="t" fillcolor="black" stroked="f"/>
        </w:pict>
      </w:r>
    </w:p>
    <w:p w:rsidR="006B0B0B" w:rsidRPr="006B0B0B" w:rsidRDefault="006B0B0B" w:rsidP="006B0B0B">
      <w:pPr>
        <w:spacing w:before="100" w:beforeAutospacing="1" w:after="100" w:afterAutospacing="1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b/>
          <w:bCs/>
          <w:color w:val="000000"/>
          <w:sz w:val="22"/>
          <w:szCs w:val="22"/>
        </w:rPr>
        <w:t>PROJECT OVERVIEW:</w:t>
      </w:r>
    </w:p>
    <w:p w:rsidR="006B0B0B" w:rsidRPr="006B0B0B" w:rsidRDefault="006B0B0B" w:rsidP="006B0B0B">
      <w:pPr>
        <w:spacing w:before="100" w:beforeAutospacing="1" w:after="100" w:afterAutospacing="1"/>
        <w:ind w:firstLine="720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The purpose of this assignment is to get you used to using your camera - holding your camera correctly, playing with different apertures, reading your light meter correctly, and getting used to seeing the world through a viewfinder.  We've spent several weeks gaining knowledge - identifying camera parts, learning how light-sensitive materials work, and gaining a basic understanding of how to read a light meter - now's the time we take this knowledge and put it into practice by shooting our first roll of film!</w:t>
      </w:r>
    </w:p>
    <w:p w:rsidR="006B0B0B" w:rsidRPr="006B0B0B" w:rsidRDefault="006B0B0B" w:rsidP="006B0B0B">
      <w:pPr>
        <w:spacing w:before="100" w:beforeAutospacing="1" w:after="100" w:afterAutospacing="1"/>
        <w:ind w:firstLine="720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For your first roll, take pictures of the following prompts in any order.  These prompts are focused on elements of photography that help you make more dynamic images: 1) focus, 2) perspective, 3) lighting and 4) composition.  </w:t>
      </w:r>
      <w:proofErr w:type="spellStart"/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We</w:t>
      </w:r>
      <w:r w:rsidRPr="006B0B0B">
        <w:rPr>
          <w:rFonts w:ascii="Times New Roman" w:eastAsia="Times New Roman" w:hAnsi="Times New Roman" w:cs="Times New Roman"/>
          <w:color w:val="000000"/>
          <w:sz w:val="22"/>
          <w:szCs w:val="22"/>
        </w:rPr>
        <w:t>ʻ</w:t>
      </w:r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ll</w:t>
      </w:r>
      <w:proofErr w:type="spellEnd"/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 xml:space="preserve"> be exploring these topics throughout the semester to see how our image-making improves with a stronger awareness of these elements.  As you shoot, use your imagination and creativity and challenge yourself to slow down and find interesting ways to see/frame the world.</w:t>
      </w:r>
    </w:p>
    <w:p w:rsidR="006B0B0B" w:rsidRPr="006B0B0B" w:rsidRDefault="006B0B0B" w:rsidP="006B0B0B">
      <w:pPr>
        <w:spacing w:before="100" w:beforeAutospacing="1" w:after="100" w:afterAutospacing="1"/>
        <w:ind w:firstLine="720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After shooting, we will learn how to safely and correctly process film in the darkroom, then go into how to properly operate enlargers to make prints with our resulting negatives.</w:t>
      </w:r>
    </w:p>
    <w:p w:rsidR="006B0B0B" w:rsidRPr="006B0B0B" w:rsidRDefault="006B0B0B" w:rsidP="006B0B0B">
      <w:pPr>
        <w:spacing w:before="100" w:beforeAutospacing="1" w:after="100" w:afterAutospacing="1"/>
        <w:ind w:firstLine="720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Good luck and Happy Shooting!</w:t>
      </w:r>
    </w:p>
    <w:p w:rsidR="006B0B0B" w:rsidRDefault="006B0B0B" w:rsidP="006B0B0B">
      <w:pPr>
        <w:spacing w:before="100" w:beforeAutospacing="1" w:after="100" w:afterAutospacing="1"/>
        <w:rPr>
          <w:rFonts w:ascii="OpenDyslexic" w:eastAsia="Times New Roman" w:hAnsi="OpenDyslexic" w:cs="Times New Roman"/>
          <w:b/>
          <w:bCs/>
          <w:color w:val="000000"/>
          <w:sz w:val="22"/>
          <w:szCs w:val="22"/>
        </w:rPr>
      </w:pPr>
    </w:p>
    <w:p w:rsidR="006B0B0B" w:rsidRPr="006B0B0B" w:rsidRDefault="006B0B0B" w:rsidP="006B0B0B">
      <w:pPr>
        <w:spacing w:before="100" w:beforeAutospacing="1" w:after="100" w:afterAutospacing="1"/>
        <w:rPr>
          <w:rFonts w:ascii="OpenDyslexic" w:eastAsia="Times New Roman" w:hAnsi="OpenDyslexic" w:cs="Times New Roman"/>
          <w:color w:val="000000"/>
          <w:sz w:val="22"/>
          <w:szCs w:val="22"/>
        </w:rPr>
      </w:pPr>
      <w:bookmarkStart w:id="0" w:name="_GoBack"/>
      <w:bookmarkEnd w:id="0"/>
      <w:r w:rsidRPr="006B0B0B">
        <w:rPr>
          <w:rFonts w:ascii="OpenDyslexic" w:eastAsia="Times New Roman" w:hAnsi="OpenDyslexic" w:cs="Times New Roman"/>
          <w:b/>
          <w:bCs/>
          <w:color w:val="000000"/>
          <w:sz w:val="22"/>
          <w:szCs w:val="22"/>
        </w:rPr>
        <w:lastRenderedPageBreak/>
        <w:t>FOCUS</w:t>
      </w:r>
    </w:p>
    <w:p w:rsidR="006B0B0B" w:rsidRPr="006B0B0B" w:rsidRDefault="006B0B0B" w:rsidP="006B0B0B">
      <w:pPr>
        <w:numPr>
          <w:ilvl w:val="0"/>
          <w:numId w:val="1"/>
        </w:numPr>
        <w:spacing w:before="100" w:beforeAutospacing="1" w:after="100" w:afterAutospacing="1"/>
        <w:ind w:left="450"/>
        <w:rPr>
          <w:rFonts w:ascii="OpenDyslexic" w:eastAsia="Times New Roman" w:hAnsi="OpenDyslexic" w:cs="Times New Roman"/>
          <w:color w:val="000000"/>
          <w:sz w:val="22"/>
          <w:szCs w:val="22"/>
        </w:rPr>
      </w:pPr>
      <w:hyperlink r:id="rId5" w:history="1">
        <w:r w:rsidRPr="006B0B0B">
          <w:rPr>
            <w:rFonts w:ascii="OpenDyslexic" w:eastAsia="Times New Roman" w:hAnsi="OpenDyslexic" w:cs="Times New Roman"/>
            <w:color w:val="0000FF"/>
            <w:sz w:val="22"/>
            <w:szCs w:val="22"/>
            <w:u w:val="single"/>
          </w:rPr>
          <w:t>Freeze-Frame</w:t>
        </w:r>
      </w:hyperlink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: Set your shutter speed to 250 or higher to get a fast action shot</w:t>
      </w:r>
    </w:p>
    <w:p w:rsidR="006B0B0B" w:rsidRPr="006B0B0B" w:rsidRDefault="006B0B0B" w:rsidP="006B0B0B">
      <w:pPr>
        <w:numPr>
          <w:ilvl w:val="0"/>
          <w:numId w:val="1"/>
        </w:numPr>
        <w:spacing w:before="100" w:beforeAutospacing="1" w:after="100" w:afterAutospacing="1"/>
        <w:ind w:left="450"/>
        <w:rPr>
          <w:rFonts w:ascii="OpenDyslexic" w:eastAsia="Times New Roman" w:hAnsi="OpenDyslexic" w:cs="Times New Roman"/>
          <w:color w:val="000000"/>
          <w:sz w:val="22"/>
          <w:szCs w:val="22"/>
        </w:rPr>
      </w:pPr>
      <w:hyperlink r:id="rId6" w:history="1">
        <w:r w:rsidRPr="006B0B0B">
          <w:rPr>
            <w:rFonts w:ascii="OpenDyslexic" w:eastAsia="Times New Roman" w:hAnsi="OpenDyslexic" w:cs="Times New Roman"/>
            <w:color w:val="0000FF"/>
            <w:sz w:val="22"/>
            <w:szCs w:val="22"/>
            <w:u w:val="single"/>
          </w:rPr>
          <w:t>Purposeful Blur</w:t>
        </w:r>
      </w:hyperlink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 xml:space="preserve">: Set your shutter speed to 60 or 30 to record a </w:t>
      </w:r>
      <w:proofErr w:type="gramStart"/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fast moving</w:t>
      </w:r>
      <w:proofErr w:type="gramEnd"/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 xml:space="preserve"> object with slight blur, while everything else in the picture is sharp</w:t>
      </w:r>
    </w:p>
    <w:p w:rsidR="006B0B0B" w:rsidRPr="006B0B0B" w:rsidRDefault="006B0B0B" w:rsidP="006B0B0B">
      <w:pPr>
        <w:numPr>
          <w:ilvl w:val="0"/>
          <w:numId w:val="1"/>
        </w:numPr>
        <w:spacing w:before="100" w:beforeAutospacing="1" w:after="100" w:afterAutospacing="1"/>
        <w:ind w:left="450"/>
        <w:rPr>
          <w:rFonts w:ascii="OpenDyslexic" w:eastAsia="Times New Roman" w:hAnsi="OpenDyslexic" w:cs="Times New Roman"/>
          <w:color w:val="000000"/>
          <w:sz w:val="22"/>
          <w:szCs w:val="22"/>
        </w:rPr>
      </w:pPr>
      <w:hyperlink r:id="rId7" w:history="1">
        <w:r w:rsidRPr="006B0B0B">
          <w:rPr>
            <w:rFonts w:ascii="OpenDyslexic" w:eastAsia="Times New Roman" w:hAnsi="OpenDyslexic" w:cs="Times New Roman"/>
            <w:color w:val="0000FF"/>
            <w:sz w:val="22"/>
            <w:szCs w:val="22"/>
            <w:u w:val="single"/>
          </w:rPr>
          <w:t>Shallow Depth of Field</w:t>
        </w:r>
      </w:hyperlink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: Set your aperture to a wide-open setting (between f/2 and f/4) and take a close up of something.</w:t>
      </w:r>
    </w:p>
    <w:p w:rsidR="006B0B0B" w:rsidRPr="006B0B0B" w:rsidRDefault="006B0B0B" w:rsidP="006B0B0B">
      <w:pPr>
        <w:numPr>
          <w:ilvl w:val="0"/>
          <w:numId w:val="1"/>
        </w:numPr>
        <w:spacing w:before="100" w:beforeAutospacing="1" w:after="100" w:afterAutospacing="1"/>
        <w:ind w:left="450"/>
        <w:rPr>
          <w:rFonts w:ascii="OpenDyslexic" w:eastAsia="Times New Roman" w:hAnsi="OpenDyslexic" w:cs="Times New Roman"/>
          <w:color w:val="000000"/>
          <w:sz w:val="22"/>
          <w:szCs w:val="22"/>
        </w:rPr>
      </w:pPr>
      <w:hyperlink r:id="rId8" w:history="1">
        <w:r w:rsidRPr="006B0B0B">
          <w:rPr>
            <w:rFonts w:ascii="OpenDyslexic" w:eastAsia="Times New Roman" w:hAnsi="OpenDyslexic" w:cs="Times New Roman"/>
            <w:color w:val="0000FF"/>
            <w:sz w:val="22"/>
            <w:szCs w:val="22"/>
            <w:u w:val="single"/>
          </w:rPr>
          <w:t>Wide Depth of Field</w:t>
        </w:r>
      </w:hyperlink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: Set your aperture to the smallest setting (f/16 or f/22) and take a picture with something in the foreground and background.</w:t>
      </w:r>
    </w:p>
    <w:p w:rsidR="006B0B0B" w:rsidRPr="006B0B0B" w:rsidRDefault="006B0B0B" w:rsidP="006B0B0B">
      <w:pPr>
        <w:spacing w:before="100" w:beforeAutospacing="1" w:after="100" w:afterAutospacing="1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b/>
          <w:bCs/>
          <w:color w:val="000000"/>
          <w:sz w:val="22"/>
          <w:szCs w:val="22"/>
        </w:rPr>
        <w:t>PERSPECTIVE</w:t>
      </w:r>
    </w:p>
    <w:p w:rsidR="006B0B0B" w:rsidRPr="006B0B0B" w:rsidRDefault="006B0B0B" w:rsidP="006B0B0B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OpenDyslexic" w:eastAsia="Times New Roman" w:hAnsi="OpenDyslexic" w:cs="Times New Roman"/>
          <w:color w:val="000000"/>
          <w:sz w:val="22"/>
          <w:szCs w:val="22"/>
        </w:rPr>
      </w:pPr>
      <w:hyperlink r:id="rId9" w:history="1">
        <w:r w:rsidRPr="006B0B0B">
          <w:rPr>
            <w:rFonts w:ascii="OpenDyslexic" w:eastAsia="Times New Roman" w:hAnsi="OpenDyslexic" w:cs="Times New Roman"/>
            <w:color w:val="0000FF"/>
            <w:sz w:val="22"/>
            <w:szCs w:val="22"/>
            <w:u w:val="single"/>
          </w:rPr>
          <w:t>Bird's-eye View</w:t>
        </w:r>
      </w:hyperlink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: shoot straight down at your main subject from a higher perspective</w:t>
      </w:r>
    </w:p>
    <w:p w:rsidR="006B0B0B" w:rsidRPr="006B0B0B" w:rsidRDefault="006B0B0B" w:rsidP="006B0B0B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OpenDyslexic" w:eastAsia="Times New Roman" w:hAnsi="OpenDyslexic" w:cs="Times New Roman"/>
          <w:color w:val="000000"/>
          <w:sz w:val="22"/>
          <w:szCs w:val="22"/>
        </w:rPr>
      </w:pPr>
      <w:hyperlink r:id="rId10" w:history="1">
        <w:r w:rsidRPr="006B0B0B">
          <w:rPr>
            <w:rFonts w:ascii="OpenDyslexic" w:eastAsia="Times New Roman" w:hAnsi="OpenDyslexic" w:cs="Times New Roman"/>
            <w:color w:val="0000FF"/>
            <w:sz w:val="22"/>
            <w:szCs w:val="22"/>
            <w:u w:val="single"/>
          </w:rPr>
          <w:t>Kid's-eye View</w:t>
        </w:r>
      </w:hyperlink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: squat down to the height of a young kid and shoot your subject from an upward angle</w:t>
      </w:r>
    </w:p>
    <w:p w:rsidR="006B0B0B" w:rsidRPr="006B0B0B" w:rsidRDefault="006B0B0B" w:rsidP="006B0B0B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OpenDyslexic" w:eastAsia="Times New Roman" w:hAnsi="OpenDyslexic" w:cs="Times New Roman"/>
          <w:color w:val="000000"/>
          <w:sz w:val="22"/>
          <w:szCs w:val="22"/>
        </w:rPr>
      </w:pPr>
      <w:hyperlink r:id="rId11" w:history="1">
        <w:r w:rsidRPr="006B0B0B">
          <w:rPr>
            <w:rFonts w:ascii="OpenDyslexic" w:eastAsia="Times New Roman" w:hAnsi="OpenDyslexic" w:cs="Times New Roman"/>
            <w:color w:val="0000FF"/>
            <w:sz w:val="22"/>
            <w:szCs w:val="22"/>
            <w:u w:val="single"/>
          </w:rPr>
          <w:t>Worm's-eye View</w:t>
        </w:r>
      </w:hyperlink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: lay down on the ground or place your camera flat against a table and take a picture</w:t>
      </w:r>
    </w:p>
    <w:p w:rsidR="006B0B0B" w:rsidRPr="006B0B0B" w:rsidRDefault="006B0B0B" w:rsidP="006B0B0B">
      <w:pPr>
        <w:numPr>
          <w:ilvl w:val="0"/>
          <w:numId w:val="2"/>
        </w:numPr>
        <w:spacing w:before="100" w:beforeAutospacing="1" w:after="100" w:afterAutospacing="1"/>
        <w:ind w:left="450"/>
        <w:rPr>
          <w:rFonts w:ascii="OpenDyslexic" w:eastAsia="Times New Roman" w:hAnsi="OpenDyslexic" w:cs="Times New Roman"/>
          <w:color w:val="000000"/>
          <w:sz w:val="22"/>
          <w:szCs w:val="22"/>
        </w:rPr>
      </w:pPr>
      <w:hyperlink r:id="rId12" w:history="1">
        <w:r w:rsidRPr="006B0B0B">
          <w:rPr>
            <w:rFonts w:ascii="OpenDyslexic" w:eastAsia="Times New Roman" w:hAnsi="OpenDyslexic" w:cs="Times New Roman"/>
            <w:color w:val="0000FF"/>
            <w:sz w:val="22"/>
            <w:szCs w:val="22"/>
            <w:u w:val="single"/>
          </w:rPr>
          <w:t>Tilted Horizon</w:t>
        </w:r>
      </w:hyperlink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: Tilt your camera so your horizon line is at an odd angle.</w:t>
      </w:r>
    </w:p>
    <w:p w:rsidR="006B0B0B" w:rsidRPr="006B0B0B" w:rsidRDefault="006B0B0B" w:rsidP="006B0B0B">
      <w:pPr>
        <w:spacing w:before="100" w:beforeAutospacing="1" w:after="100" w:afterAutospacing="1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b/>
          <w:bCs/>
          <w:color w:val="000000"/>
          <w:sz w:val="22"/>
          <w:szCs w:val="22"/>
        </w:rPr>
        <w:t>LIGHTING</w:t>
      </w:r>
    </w:p>
    <w:p w:rsidR="006B0B0B" w:rsidRPr="006B0B0B" w:rsidRDefault="006B0B0B" w:rsidP="006B0B0B">
      <w:pPr>
        <w:numPr>
          <w:ilvl w:val="0"/>
          <w:numId w:val="3"/>
        </w:numPr>
        <w:spacing w:before="100" w:beforeAutospacing="1" w:after="100" w:afterAutospacing="1"/>
        <w:ind w:left="450"/>
        <w:rPr>
          <w:rFonts w:ascii="OpenDyslexic" w:eastAsia="Times New Roman" w:hAnsi="OpenDyslexic" w:cs="Times New Roman"/>
          <w:color w:val="000000"/>
          <w:sz w:val="22"/>
          <w:szCs w:val="22"/>
        </w:rPr>
      </w:pPr>
      <w:hyperlink r:id="rId13" w:history="1">
        <w:r w:rsidRPr="006B0B0B">
          <w:rPr>
            <w:rFonts w:ascii="OpenDyslexic" w:eastAsia="Times New Roman" w:hAnsi="OpenDyslexic" w:cs="Times New Roman"/>
            <w:color w:val="0000FF"/>
            <w:sz w:val="22"/>
            <w:szCs w:val="22"/>
            <w:u w:val="single"/>
          </w:rPr>
          <w:t>Strong Shadows</w:t>
        </w:r>
      </w:hyperlink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: Look around you for (or create with a strong light) clearly defined shadows.</w:t>
      </w:r>
    </w:p>
    <w:p w:rsidR="006B0B0B" w:rsidRPr="006B0B0B" w:rsidRDefault="006B0B0B" w:rsidP="006B0B0B">
      <w:pPr>
        <w:numPr>
          <w:ilvl w:val="0"/>
          <w:numId w:val="3"/>
        </w:numPr>
        <w:spacing w:before="100" w:beforeAutospacing="1" w:after="100" w:afterAutospacing="1"/>
        <w:ind w:left="450"/>
        <w:rPr>
          <w:rFonts w:ascii="OpenDyslexic" w:eastAsia="Times New Roman" w:hAnsi="OpenDyslexic" w:cs="Times New Roman"/>
          <w:color w:val="000000"/>
          <w:sz w:val="22"/>
          <w:szCs w:val="22"/>
        </w:rPr>
      </w:pPr>
      <w:hyperlink r:id="rId14" w:history="1">
        <w:r w:rsidRPr="006B0B0B">
          <w:rPr>
            <w:rFonts w:ascii="OpenDyslexic" w:eastAsia="Times New Roman" w:hAnsi="OpenDyslexic" w:cs="Times New Roman"/>
            <w:color w:val="0000FF"/>
            <w:sz w:val="22"/>
            <w:szCs w:val="22"/>
            <w:u w:val="single"/>
          </w:rPr>
          <w:t>Angled Light</w:t>
        </w:r>
      </w:hyperlink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: Look for light (or shadows) shining from an angle.  This could be outside, or even light coming sideways from a window.</w:t>
      </w:r>
    </w:p>
    <w:p w:rsidR="006B0B0B" w:rsidRPr="006B0B0B" w:rsidRDefault="006B0B0B" w:rsidP="006B0B0B">
      <w:pPr>
        <w:numPr>
          <w:ilvl w:val="0"/>
          <w:numId w:val="3"/>
        </w:numPr>
        <w:spacing w:before="100" w:beforeAutospacing="1" w:after="100" w:afterAutospacing="1"/>
        <w:ind w:left="450"/>
        <w:rPr>
          <w:rFonts w:ascii="OpenDyslexic" w:eastAsia="Times New Roman" w:hAnsi="OpenDyslexic" w:cs="Times New Roman"/>
          <w:color w:val="000000"/>
          <w:sz w:val="22"/>
          <w:szCs w:val="22"/>
        </w:rPr>
      </w:pPr>
      <w:hyperlink r:id="rId15" w:history="1">
        <w:r w:rsidRPr="006B0B0B">
          <w:rPr>
            <w:rFonts w:ascii="OpenDyslexic" w:eastAsia="Times New Roman" w:hAnsi="OpenDyslexic" w:cs="Times New Roman"/>
            <w:color w:val="0000FF"/>
            <w:sz w:val="22"/>
            <w:szCs w:val="22"/>
            <w:u w:val="single"/>
          </w:rPr>
          <w:t>Soft Light</w:t>
        </w:r>
      </w:hyperlink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 xml:space="preserve">: Find soft, even lighting so that there </w:t>
      </w:r>
      <w:proofErr w:type="gramStart"/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is</w:t>
      </w:r>
      <w:proofErr w:type="gramEnd"/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 xml:space="preserve"> no harsh/defined shadows on your subject matter.</w:t>
      </w:r>
    </w:p>
    <w:p w:rsidR="006B0B0B" w:rsidRPr="006B0B0B" w:rsidRDefault="006B0B0B" w:rsidP="006B0B0B">
      <w:pPr>
        <w:numPr>
          <w:ilvl w:val="0"/>
          <w:numId w:val="3"/>
        </w:numPr>
        <w:spacing w:before="100" w:beforeAutospacing="1" w:after="100" w:afterAutospacing="1"/>
        <w:ind w:left="450"/>
        <w:rPr>
          <w:rFonts w:ascii="OpenDyslexic" w:eastAsia="Times New Roman" w:hAnsi="OpenDyslexic" w:cs="Times New Roman"/>
          <w:color w:val="000000"/>
          <w:sz w:val="22"/>
          <w:szCs w:val="22"/>
        </w:rPr>
      </w:pPr>
      <w:hyperlink r:id="rId16" w:history="1">
        <w:r w:rsidRPr="006B0B0B">
          <w:rPr>
            <w:rFonts w:ascii="OpenDyslexic" w:eastAsia="Times New Roman" w:hAnsi="OpenDyslexic" w:cs="Times New Roman"/>
            <w:color w:val="0000FF"/>
            <w:sz w:val="22"/>
            <w:szCs w:val="22"/>
            <w:u w:val="single"/>
          </w:rPr>
          <w:t>Reflection</w:t>
        </w:r>
      </w:hyperlink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: Find a </w:t>
      </w:r>
      <w:proofErr w:type="spellStart"/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fldChar w:fldCharType="begin"/>
      </w:r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instrText xml:space="preserve"> HYPERLINK "http://artandwriting.org/media/387568" </w:instrText>
      </w:r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fldChar w:fldCharType="separate"/>
      </w:r>
      <w:r w:rsidRPr="006B0B0B">
        <w:rPr>
          <w:rFonts w:ascii="OpenDyslexic" w:eastAsia="Times New Roman" w:hAnsi="OpenDyslexic" w:cs="Times New Roman"/>
          <w:color w:val="0000FF"/>
          <w:sz w:val="22"/>
          <w:szCs w:val="22"/>
          <w:u w:val="single"/>
        </w:rPr>
        <w:t>reflection</w:t>
      </w:r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fldChar w:fldCharType="end"/>
      </w:r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or</w:t>
      </w:r>
      <w:proofErr w:type="spellEnd"/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 xml:space="preserve"> reflected light.</w:t>
      </w:r>
    </w:p>
    <w:p w:rsidR="006B0B0B" w:rsidRPr="006B0B0B" w:rsidRDefault="006B0B0B" w:rsidP="006B0B0B">
      <w:pPr>
        <w:spacing w:before="100" w:beforeAutospacing="1" w:after="100" w:afterAutospacing="1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b/>
          <w:bCs/>
          <w:color w:val="000000"/>
          <w:sz w:val="22"/>
          <w:szCs w:val="22"/>
        </w:rPr>
        <w:t>COMPOSITION</w:t>
      </w:r>
    </w:p>
    <w:p w:rsidR="006B0B0B" w:rsidRPr="006B0B0B" w:rsidRDefault="006B0B0B" w:rsidP="006B0B0B">
      <w:pPr>
        <w:numPr>
          <w:ilvl w:val="0"/>
          <w:numId w:val="4"/>
        </w:numPr>
        <w:spacing w:before="100" w:beforeAutospacing="1" w:after="100" w:afterAutospacing="1"/>
        <w:ind w:left="450"/>
        <w:rPr>
          <w:rFonts w:ascii="OpenDyslexic" w:eastAsia="Times New Roman" w:hAnsi="OpenDyslexic" w:cs="Times New Roman"/>
          <w:color w:val="000000"/>
          <w:sz w:val="22"/>
          <w:szCs w:val="22"/>
        </w:rPr>
      </w:pPr>
      <w:hyperlink r:id="rId17" w:history="1">
        <w:r w:rsidRPr="006B0B0B">
          <w:rPr>
            <w:rFonts w:ascii="OpenDyslexic" w:eastAsia="Times New Roman" w:hAnsi="OpenDyslexic" w:cs="Times New Roman"/>
            <w:color w:val="0000FF"/>
            <w:sz w:val="22"/>
            <w:szCs w:val="22"/>
            <w:u w:val="single"/>
          </w:rPr>
          <w:t>Frame With</w:t>
        </w:r>
        <w:r w:rsidRPr="006B0B0B">
          <w:rPr>
            <w:rFonts w:ascii="OpenDyslexic" w:eastAsia="Times New Roman" w:hAnsi="OpenDyslexic" w:cs="Times New Roman"/>
            <w:color w:val="0000FF"/>
            <w:sz w:val="22"/>
            <w:szCs w:val="22"/>
            <w:u w:val="single"/>
          </w:rPr>
          <w:t>i</w:t>
        </w:r>
        <w:r w:rsidRPr="006B0B0B">
          <w:rPr>
            <w:rFonts w:ascii="OpenDyslexic" w:eastAsia="Times New Roman" w:hAnsi="OpenDyslexic" w:cs="Times New Roman"/>
            <w:color w:val="0000FF"/>
            <w:sz w:val="22"/>
            <w:szCs w:val="22"/>
            <w:u w:val="single"/>
          </w:rPr>
          <w:t>n A Frame</w:t>
        </w:r>
      </w:hyperlink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: Find an object or piece of architecture to help frame your subject matter.</w:t>
      </w:r>
    </w:p>
    <w:p w:rsidR="006B0B0B" w:rsidRPr="006B0B0B" w:rsidRDefault="006B0B0B" w:rsidP="006B0B0B">
      <w:pPr>
        <w:numPr>
          <w:ilvl w:val="0"/>
          <w:numId w:val="4"/>
        </w:numPr>
        <w:spacing w:before="100" w:beforeAutospacing="1" w:after="100" w:afterAutospacing="1"/>
        <w:ind w:left="450"/>
        <w:rPr>
          <w:rFonts w:ascii="OpenDyslexic" w:eastAsia="Times New Roman" w:hAnsi="OpenDyslexic" w:cs="Times New Roman"/>
          <w:color w:val="000000"/>
          <w:sz w:val="22"/>
          <w:szCs w:val="22"/>
        </w:rPr>
      </w:pPr>
      <w:hyperlink r:id="rId18" w:history="1">
        <w:r w:rsidRPr="006B0B0B">
          <w:rPr>
            <w:rFonts w:ascii="OpenDyslexic" w:eastAsia="Times New Roman" w:hAnsi="OpenDyslexic" w:cs="Times New Roman"/>
            <w:color w:val="0000FF"/>
            <w:sz w:val="22"/>
            <w:szCs w:val="22"/>
            <w:u w:val="single"/>
          </w:rPr>
          <w:t>Line</w:t>
        </w:r>
      </w:hyperlink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: Find strong lines in your surroundings that help point to your main subject.</w:t>
      </w:r>
    </w:p>
    <w:p w:rsidR="006B0B0B" w:rsidRPr="006B0B0B" w:rsidRDefault="006B0B0B" w:rsidP="006B0B0B">
      <w:pPr>
        <w:numPr>
          <w:ilvl w:val="0"/>
          <w:numId w:val="4"/>
        </w:numPr>
        <w:spacing w:before="100" w:beforeAutospacing="1" w:after="100" w:afterAutospacing="1"/>
        <w:ind w:left="450"/>
        <w:rPr>
          <w:rFonts w:ascii="OpenDyslexic" w:eastAsia="Times New Roman" w:hAnsi="OpenDyslexic" w:cs="Times New Roman"/>
          <w:color w:val="000000"/>
          <w:sz w:val="22"/>
          <w:szCs w:val="22"/>
        </w:rPr>
      </w:pPr>
      <w:hyperlink r:id="rId19" w:history="1">
        <w:r w:rsidRPr="006B0B0B">
          <w:rPr>
            <w:rFonts w:ascii="OpenDyslexic" w:eastAsia="Times New Roman" w:hAnsi="OpenDyslexic" w:cs="Times New Roman"/>
            <w:color w:val="0000FF"/>
            <w:sz w:val="22"/>
            <w:szCs w:val="22"/>
            <w:u w:val="single"/>
          </w:rPr>
          <w:t>Fill Your Frame</w:t>
        </w:r>
      </w:hyperlink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: Get real close to your subject matter so that they fill the frame and only part of them are visible in your viewfinder.</w:t>
      </w:r>
    </w:p>
    <w:p w:rsidR="006B0B0B" w:rsidRPr="006B0B0B" w:rsidRDefault="006B0B0B" w:rsidP="006B0B0B">
      <w:pPr>
        <w:numPr>
          <w:ilvl w:val="0"/>
          <w:numId w:val="4"/>
        </w:numPr>
        <w:spacing w:before="100" w:beforeAutospacing="1" w:after="100" w:afterAutospacing="1"/>
        <w:ind w:left="450"/>
        <w:rPr>
          <w:rFonts w:ascii="OpenDyslexic" w:eastAsia="Times New Roman" w:hAnsi="OpenDyslexic" w:cs="Times New Roman"/>
          <w:color w:val="000000"/>
          <w:sz w:val="22"/>
          <w:szCs w:val="22"/>
        </w:rPr>
      </w:pPr>
      <w:hyperlink r:id="rId20" w:history="1">
        <w:r w:rsidRPr="006B0B0B">
          <w:rPr>
            <w:rFonts w:ascii="OpenDyslexic" w:eastAsia="Times New Roman" w:hAnsi="OpenDyslexic" w:cs="Times New Roman"/>
            <w:color w:val="0000FF"/>
            <w:sz w:val="22"/>
            <w:szCs w:val="22"/>
            <w:u w:val="single"/>
          </w:rPr>
          <w:t>Rule of Thirds</w:t>
        </w:r>
      </w:hyperlink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: Image a grid (like Tic Tac Toe) dividing your viewfinder and place your main subject along one of those lines.</w:t>
      </w:r>
    </w:p>
    <w:p w:rsidR="006B0B0B" w:rsidRPr="006B0B0B" w:rsidRDefault="006B0B0B" w:rsidP="006B0B0B">
      <w:pPr>
        <w:spacing w:before="100" w:beforeAutospacing="1" w:after="100" w:afterAutospacing="1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b/>
          <w:bCs/>
          <w:color w:val="000000"/>
          <w:sz w:val="22"/>
          <w:szCs w:val="22"/>
        </w:rPr>
        <w:lastRenderedPageBreak/>
        <w:t>WHAT TO TURN IN:</w:t>
      </w:r>
    </w:p>
    <w:p w:rsidR="006B0B0B" w:rsidRPr="006B0B0B" w:rsidRDefault="006B0B0B" w:rsidP="006B0B0B">
      <w:pPr>
        <w:numPr>
          <w:ilvl w:val="0"/>
          <w:numId w:val="5"/>
        </w:numPr>
        <w:spacing w:before="100" w:beforeAutospacing="1" w:after="100" w:afterAutospacing="1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1 contact sheet from your roll of film</w:t>
      </w:r>
    </w:p>
    <w:p w:rsidR="006B0B0B" w:rsidRPr="006B0B0B" w:rsidRDefault="006B0B0B" w:rsidP="006B0B0B">
      <w:pPr>
        <w:numPr>
          <w:ilvl w:val="0"/>
          <w:numId w:val="5"/>
        </w:numPr>
        <w:spacing w:before="100" w:beforeAutospacing="1" w:after="100" w:afterAutospacing="1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2 5"x7" prints</w:t>
      </w:r>
    </w:p>
    <w:p w:rsidR="006B0B0B" w:rsidRPr="006B0B0B" w:rsidRDefault="006B0B0B" w:rsidP="006B0B0B">
      <w:pPr>
        <w:spacing w:before="100" w:beforeAutospacing="1" w:after="100" w:afterAutospacing="1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b/>
          <w:bCs/>
          <w:color w:val="000000"/>
          <w:sz w:val="22"/>
          <w:szCs w:val="22"/>
        </w:rPr>
        <w:t>Due Dates -</w:t>
      </w:r>
    </w:p>
    <w:p w:rsidR="006B0B0B" w:rsidRPr="006B0B0B" w:rsidRDefault="006B0B0B" w:rsidP="006B0B0B">
      <w:pPr>
        <w:numPr>
          <w:ilvl w:val="0"/>
          <w:numId w:val="6"/>
        </w:numPr>
        <w:spacing w:before="100" w:beforeAutospacing="1" w:after="100" w:afterAutospacing="1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Finish shooting roll of film by WEDNESDAY 1/30 or THURSDAY 1/31</w:t>
      </w:r>
    </w:p>
    <w:p w:rsidR="006B0B0B" w:rsidRPr="006B0B0B" w:rsidRDefault="006B0B0B" w:rsidP="006B0B0B">
      <w:pPr>
        <w:spacing w:before="100" w:beforeAutospacing="1" w:after="100" w:afterAutospacing="1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b/>
          <w:bCs/>
          <w:color w:val="000000"/>
          <w:sz w:val="22"/>
          <w:szCs w:val="22"/>
        </w:rPr>
        <w:t>AT THE END OF THIS PROJECT, STUDENTS WILL BE ABLE TO:</w:t>
      </w:r>
    </w:p>
    <w:p w:rsidR="006B0B0B" w:rsidRPr="006B0B0B" w:rsidRDefault="006B0B0B" w:rsidP="006B0B0B">
      <w:pPr>
        <w:numPr>
          <w:ilvl w:val="0"/>
          <w:numId w:val="7"/>
        </w:numPr>
        <w:spacing w:before="100" w:beforeAutospacing="1" w:after="100" w:afterAutospacing="1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recognize how to use their manual SLR correctly</w:t>
      </w:r>
    </w:p>
    <w:p w:rsidR="006B0B0B" w:rsidRPr="006B0B0B" w:rsidRDefault="006B0B0B" w:rsidP="006B0B0B">
      <w:pPr>
        <w:numPr>
          <w:ilvl w:val="0"/>
          <w:numId w:val="7"/>
        </w:numPr>
        <w:spacing w:before="100" w:beforeAutospacing="1" w:after="100" w:afterAutospacing="1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demonstrate their understanding of darkroom operations by properly processing film and printing contact sheets/prints.</w:t>
      </w:r>
    </w:p>
    <w:p w:rsidR="006B0B0B" w:rsidRPr="006B0B0B" w:rsidRDefault="006B0B0B" w:rsidP="006B0B0B">
      <w:pPr>
        <w:numPr>
          <w:ilvl w:val="0"/>
          <w:numId w:val="7"/>
        </w:numPr>
        <w:spacing w:before="100" w:beforeAutospacing="1" w:after="100" w:afterAutospacing="1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Explain how traditional and non- traditional materials may impact human health and the environment and demonstrate safe handling of materials, tools, and equipment.</w:t>
      </w:r>
    </w:p>
    <w:p w:rsidR="006B0B0B" w:rsidRPr="006B0B0B" w:rsidRDefault="00163574" w:rsidP="006B0B0B">
      <w:pPr>
        <w:rPr>
          <w:rFonts w:ascii="OpenDyslexic" w:eastAsia="Times New Roman" w:hAnsi="OpenDyslexic" w:cs="Times New Roman"/>
          <w:sz w:val="22"/>
          <w:szCs w:val="22"/>
        </w:rPr>
      </w:pPr>
      <w:r w:rsidRPr="00163574">
        <w:rPr>
          <w:rFonts w:ascii="OpenDyslexic" w:eastAsia="Times New Roman" w:hAnsi="OpenDyslexic" w:cs="Times New Roman"/>
          <w:noProof/>
          <w:sz w:val="22"/>
          <w:szCs w:val="22"/>
        </w:rPr>
        <w:pict>
          <v:rect id="_x0000_i1025" alt="" style="width:511.2pt;height:.05pt;mso-width-percent:0;mso-height-percent:0;mso-width-percent:0;mso-height-percent:0" o:hralign="center" o:hrstd="t" o:hrnoshade="t" o:hr="t" fillcolor="black" stroked="f"/>
        </w:pict>
      </w:r>
    </w:p>
    <w:p w:rsidR="006B0B0B" w:rsidRPr="006B0B0B" w:rsidRDefault="006B0B0B" w:rsidP="006B0B0B">
      <w:pPr>
        <w:spacing w:before="100" w:beforeAutospacing="1" w:after="100" w:afterAutospacing="1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b/>
          <w:bCs/>
          <w:color w:val="000000"/>
          <w:sz w:val="22"/>
          <w:szCs w:val="22"/>
        </w:rPr>
        <w:t>National Core Arts Standards </w:t>
      </w:r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- VA: Cr2.</w:t>
      </w:r>
      <w:proofErr w:type="gramStart"/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2.Ia</w:t>
      </w:r>
      <w:proofErr w:type="gramEnd"/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 xml:space="preserve"> - HS Proficient</w:t>
      </w:r>
    </w:p>
    <w:p w:rsidR="006B0B0B" w:rsidRPr="006B0B0B" w:rsidRDefault="006B0B0B" w:rsidP="006B0B0B">
      <w:pPr>
        <w:spacing w:before="100" w:beforeAutospacing="1" w:after="100" w:afterAutospacing="1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Enduring Understanding: Artists and designers balance experimentation and safety, freedom and responsibility while developing and creating artworks.</w:t>
      </w:r>
    </w:p>
    <w:p w:rsidR="006B0B0B" w:rsidRPr="006B0B0B" w:rsidRDefault="006B0B0B" w:rsidP="006B0B0B">
      <w:pPr>
        <w:numPr>
          <w:ilvl w:val="0"/>
          <w:numId w:val="8"/>
        </w:numPr>
        <w:spacing w:before="100" w:beforeAutospacing="1" w:after="100" w:afterAutospacing="1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How do artists/designers care fore and maintain materials, tools, and equipment?</w:t>
      </w:r>
    </w:p>
    <w:p w:rsidR="006B0B0B" w:rsidRPr="006B0B0B" w:rsidRDefault="006B0B0B" w:rsidP="006B0B0B">
      <w:pPr>
        <w:numPr>
          <w:ilvl w:val="0"/>
          <w:numId w:val="8"/>
        </w:numPr>
        <w:spacing w:before="100" w:beforeAutospacing="1" w:after="100" w:afterAutospacing="1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Why is it important for safety and health to understand and follow correct procedures in handling materials, tools, and equipment?</w:t>
      </w:r>
    </w:p>
    <w:p w:rsidR="006B0B0B" w:rsidRPr="006B0B0B" w:rsidRDefault="006B0B0B" w:rsidP="006B0B0B">
      <w:pPr>
        <w:numPr>
          <w:ilvl w:val="0"/>
          <w:numId w:val="8"/>
        </w:numPr>
        <w:spacing w:before="100" w:beforeAutospacing="1" w:after="100" w:afterAutospacing="1"/>
        <w:rPr>
          <w:rFonts w:ascii="OpenDyslexic" w:eastAsia="Times New Roman" w:hAnsi="OpenDyslexic" w:cs="Times New Roman"/>
          <w:color w:val="000000"/>
          <w:sz w:val="22"/>
          <w:szCs w:val="22"/>
        </w:rPr>
      </w:pPr>
      <w:r w:rsidRPr="006B0B0B">
        <w:rPr>
          <w:rFonts w:ascii="OpenDyslexic" w:eastAsia="Times New Roman" w:hAnsi="OpenDyslexic" w:cs="Times New Roman"/>
          <w:color w:val="000000"/>
          <w:sz w:val="22"/>
          <w:szCs w:val="22"/>
        </w:rPr>
        <w:t>What responsibilities come with the freedom to create?</w:t>
      </w:r>
    </w:p>
    <w:p w:rsidR="0060233D" w:rsidRPr="006B0B0B" w:rsidRDefault="00163574">
      <w:pPr>
        <w:rPr>
          <w:rFonts w:ascii="OpenDyslexic" w:hAnsi="OpenDyslexic"/>
          <w:sz w:val="22"/>
          <w:szCs w:val="22"/>
        </w:rPr>
      </w:pPr>
    </w:p>
    <w:sectPr w:rsidR="0060233D" w:rsidRPr="006B0B0B" w:rsidSect="006B0B0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Dyslexic">
    <w:panose1 w:val="00000500000000000000"/>
    <w:charset w:val="4D"/>
    <w:family w:val="auto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3334"/>
    <w:multiLevelType w:val="multilevel"/>
    <w:tmpl w:val="3A9E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61F0B"/>
    <w:multiLevelType w:val="multilevel"/>
    <w:tmpl w:val="3712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438E8"/>
    <w:multiLevelType w:val="multilevel"/>
    <w:tmpl w:val="B19C1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D1C07"/>
    <w:multiLevelType w:val="multilevel"/>
    <w:tmpl w:val="C49A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B119D2"/>
    <w:multiLevelType w:val="multilevel"/>
    <w:tmpl w:val="6B3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373CB9"/>
    <w:multiLevelType w:val="multilevel"/>
    <w:tmpl w:val="7C52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14FAD"/>
    <w:multiLevelType w:val="multilevel"/>
    <w:tmpl w:val="A5F6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C3567F"/>
    <w:multiLevelType w:val="multilevel"/>
    <w:tmpl w:val="385E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0B"/>
    <w:rsid w:val="00163574"/>
    <w:rsid w:val="001E68DB"/>
    <w:rsid w:val="006B0B0B"/>
    <w:rsid w:val="006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C928"/>
  <w15:chartTrackingRefBased/>
  <w15:docId w15:val="{50F795E5-EBD5-9349-BA4F-FD88C929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B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B0B0B"/>
    <w:rPr>
      <w:b/>
      <w:bCs/>
    </w:rPr>
  </w:style>
  <w:style w:type="character" w:styleId="Emphasis">
    <w:name w:val="Emphasis"/>
    <w:basedOn w:val="DefaultParagraphFont"/>
    <w:uiPriority w:val="20"/>
    <w:qFormat/>
    <w:rsid w:val="006B0B0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0B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0B0B"/>
  </w:style>
  <w:style w:type="paragraph" w:styleId="BalloonText">
    <w:name w:val="Balloon Text"/>
    <w:basedOn w:val="Normal"/>
    <w:link w:val="BalloonTextChar"/>
    <w:uiPriority w:val="99"/>
    <w:semiHidden/>
    <w:unhideWhenUsed/>
    <w:rsid w:val="006B0B0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andwriting.org/media/420732" TargetMode="External"/><Relationship Id="rId13" Type="http://schemas.openxmlformats.org/officeDocument/2006/relationships/hyperlink" Target="http://artandwriting.org/media/373529" TargetMode="External"/><Relationship Id="rId18" Type="http://schemas.openxmlformats.org/officeDocument/2006/relationships/hyperlink" Target="http://artandwriting.org/media/40587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rtandwriting.org/media/403752" TargetMode="External"/><Relationship Id="rId12" Type="http://schemas.openxmlformats.org/officeDocument/2006/relationships/hyperlink" Target="http://artandwriting.org/media/371724" TargetMode="External"/><Relationship Id="rId17" Type="http://schemas.openxmlformats.org/officeDocument/2006/relationships/hyperlink" Target="http://artandwriting.org/media/384497" TargetMode="External"/><Relationship Id="rId2" Type="http://schemas.openxmlformats.org/officeDocument/2006/relationships/styles" Target="styles.xml"/><Relationship Id="rId16" Type="http://schemas.openxmlformats.org/officeDocument/2006/relationships/hyperlink" Target="http://artandwriting.org/media/417758" TargetMode="External"/><Relationship Id="rId20" Type="http://schemas.openxmlformats.org/officeDocument/2006/relationships/hyperlink" Target="http://artandwriting.org/media/3744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tandwriting.org/media/376470" TargetMode="External"/><Relationship Id="rId11" Type="http://schemas.openxmlformats.org/officeDocument/2006/relationships/hyperlink" Target="http://artandwriting.org/media/401409" TargetMode="External"/><Relationship Id="rId5" Type="http://schemas.openxmlformats.org/officeDocument/2006/relationships/hyperlink" Target="http://artandwriting.org/media/410416" TargetMode="External"/><Relationship Id="rId15" Type="http://schemas.openxmlformats.org/officeDocument/2006/relationships/hyperlink" Target="http://artandwriting.org/media/417151" TargetMode="External"/><Relationship Id="rId10" Type="http://schemas.openxmlformats.org/officeDocument/2006/relationships/hyperlink" Target="http://artandwriting.org/media/429541" TargetMode="External"/><Relationship Id="rId19" Type="http://schemas.openxmlformats.org/officeDocument/2006/relationships/hyperlink" Target="http://artandwriting.org/media/4137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andwriting.org/media/396508" TargetMode="External"/><Relationship Id="rId14" Type="http://schemas.openxmlformats.org/officeDocument/2006/relationships/hyperlink" Target="http://artandwriting.org/media/4204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 Davis</dc:creator>
  <cp:keywords/>
  <dc:description/>
  <cp:lastModifiedBy>Ua Davis</cp:lastModifiedBy>
  <cp:revision>1</cp:revision>
  <cp:lastPrinted>2019-01-25T00:08:00Z</cp:lastPrinted>
  <dcterms:created xsi:type="dcterms:W3CDTF">2019-01-25T00:03:00Z</dcterms:created>
  <dcterms:modified xsi:type="dcterms:W3CDTF">2019-01-25T00:09:00Z</dcterms:modified>
</cp:coreProperties>
</file>