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2DD34" w14:textId="77777777" w:rsidR="002E3F74" w:rsidRDefault="002E3F74" w:rsidP="002E3F74">
      <w:bookmarkStart w:id="0" w:name="_GoBack"/>
      <w:bookmarkEnd w:id="0"/>
    </w:p>
    <w:tbl>
      <w:tblPr>
        <w:tblStyle w:val="TableGrid"/>
        <w:tblW w:w="13251" w:type="dxa"/>
        <w:tblLook w:val="04A0" w:firstRow="1" w:lastRow="0" w:firstColumn="1" w:lastColumn="0" w:noHBand="0" w:noVBand="1"/>
      </w:tblPr>
      <w:tblGrid>
        <w:gridCol w:w="2650"/>
        <w:gridCol w:w="2650"/>
        <w:gridCol w:w="2650"/>
        <w:gridCol w:w="2650"/>
        <w:gridCol w:w="2651"/>
      </w:tblGrid>
      <w:tr w:rsidR="00F1421E" w14:paraId="13CA6B87" w14:textId="77777777" w:rsidTr="00F1421E">
        <w:trPr>
          <w:trHeight w:val="431"/>
        </w:trPr>
        <w:tc>
          <w:tcPr>
            <w:tcW w:w="5300" w:type="dxa"/>
            <w:gridSpan w:val="2"/>
          </w:tcPr>
          <w:p w14:paraId="4A882A61" w14:textId="74DAF296" w:rsidR="00F1421E" w:rsidRPr="00E03327" w:rsidRDefault="00F1421E" w:rsidP="00F1421E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proofErr w:type="spellStart"/>
            <w:r w:rsidRPr="00F73B4D">
              <w:rPr>
                <w:rFonts w:asciiTheme="majorHAnsi" w:hAnsiTheme="majorHAnsi"/>
                <w:b/>
                <w:sz w:val="40"/>
                <w:szCs w:val="40"/>
              </w:rPr>
              <w:t>Nā</w:t>
            </w:r>
            <w:proofErr w:type="spellEnd"/>
            <w:r w:rsidRPr="00F73B4D">
              <w:rPr>
                <w:rFonts w:asciiTheme="majorHAnsi" w:hAnsiTheme="majorHAnsi"/>
                <w:b/>
                <w:sz w:val="40"/>
                <w:szCs w:val="40"/>
              </w:rPr>
              <w:t xml:space="preserve"> Kula</w:t>
            </w:r>
            <w:r>
              <w:rPr>
                <w:rFonts w:asciiTheme="majorHAnsi" w:hAnsiTheme="majorHAnsi"/>
                <w:b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40"/>
                <w:szCs w:val="40"/>
              </w:rPr>
              <w:t>ʻo</w:t>
            </w:r>
            <w:proofErr w:type="spellEnd"/>
            <w:r>
              <w:rPr>
                <w:rFonts w:asciiTheme="majorHAnsi" w:hAnsiTheme="majorHAnsi"/>
                <w:b/>
                <w:sz w:val="40"/>
                <w:szCs w:val="40"/>
              </w:rPr>
              <w:t xml:space="preserve"> Kamehameha</w:t>
            </w:r>
            <w:r w:rsidRPr="00F73B4D">
              <w:rPr>
                <w:rFonts w:asciiTheme="majorHAnsi" w:hAnsiTheme="majorHAnsi"/>
                <w:sz w:val="40"/>
                <w:szCs w:val="40"/>
              </w:rPr>
              <w:t xml:space="preserve"> </w:t>
            </w:r>
          </w:p>
        </w:tc>
        <w:tc>
          <w:tcPr>
            <w:tcW w:w="2650" w:type="dxa"/>
            <w:vMerge w:val="restart"/>
          </w:tcPr>
          <w:p w14:paraId="187C29F1" w14:textId="77777777" w:rsidR="00F1421E" w:rsidRDefault="00F1421E" w:rsidP="00146BD6">
            <w:pPr>
              <w:jc w:val="right"/>
              <w:rPr>
                <w:rFonts w:asciiTheme="majorHAnsi" w:hAnsiTheme="majorHAnsi"/>
                <w:sz w:val="40"/>
                <w:szCs w:val="40"/>
              </w:rPr>
            </w:pPr>
            <w:r w:rsidRPr="00F73B4D">
              <w:rPr>
                <w:rFonts w:asciiTheme="majorHAnsi" w:hAnsiTheme="majorHAnsi"/>
                <w:b/>
                <w:sz w:val="40"/>
                <w:szCs w:val="40"/>
              </w:rPr>
              <w:t>KSK</w:t>
            </w:r>
          </w:p>
          <w:p w14:paraId="37F260CC" w14:textId="0A1D3F99" w:rsidR="00F1421E" w:rsidRDefault="00F1421E" w:rsidP="00146BD6">
            <w:pPr>
              <w:jc w:val="right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Expectations</w:t>
            </w:r>
            <w:r w:rsidRPr="00F73B4D">
              <w:rPr>
                <w:rFonts w:asciiTheme="majorHAnsi" w:hAnsiTheme="majorHAnsi"/>
                <w:sz w:val="40"/>
                <w:szCs w:val="40"/>
              </w:rPr>
              <w:t xml:space="preserve"> </w:t>
            </w:r>
          </w:p>
          <w:p w14:paraId="66F03E50" w14:textId="68785457" w:rsidR="00F1421E" w:rsidRPr="00E03327" w:rsidRDefault="00F1421E" w:rsidP="00146BD6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8"/>
                <w:szCs w:val="28"/>
                <w:vertAlign w:val="superscript"/>
              </w:rPr>
              <w:t xml:space="preserve">(Campus </w:t>
            </w:r>
            <w:r w:rsidRPr="00F73B4D">
              <w:rPr>
                <w:rFonts w:asciiTheme="majorHAnsi" w:hAnsiTheme="majorHAnsi"/>
                <w:sz w:val="28"/>
                <w:szCs w:val="28"/>
                <w:vertAlign w:val="superscript"/>
              </w:rPr>
              <w:t>level)</w:t>
            </w:r>
          </w:p>
        </w:tc>
        <w:tc>
          <w:tcPr>
            <w:tcW w:w="2650" w:type="dxa"/>
            <w:vMerge w:val="restart"/>
          </w:tcPr>
          <w:p w14:paraId="1D1CAD3A" w14:textId="77777777" w:rsidR="00F1421E" w:rsidRDefault="00F1421E" w:rsidP="00146BD6">
            <w:pPr>
              <w:jc w:val="right"/>
              <w:rPr>
                <w:rFonts w:asciiTheme="majorHAnsi" w:hAnsiTheme="majorHAnsi"/>
                <w:sz w:val="40"/>
                <w:szCs w:val="40"/>
              </w:rPr>
            </w:pPr>
            <w:r w:rsidRPr="00F73B4D">
              <w:rPr>
                <w:rFonts w:asciiTheme="majorHAnsi" w:hAnsiTheme="majorHAnsi"/>
                <w:b/>
                <w:sz w:val="40"/>
                <w:szCs w:val="40"/>
              </w:rPr>
              <w:t>KHS</w:t>
            </w:r>
          </w:p>
          <w:p w14:paraId="6863B76B" w14:textId="7AAA0F43" w:rsidR="00F1421E" w:rsidRDefault="00F1421E" w:rsidP="00146BD6">
            <w:pPr>
              <w:jc w:val="right"/>
              <w:rPr>
                <w:rFonts w:asciiTheme="majorHAnsi" w:hAnsiTheme="majorHAnsi"/>
                <w:sz w:val="40"/>
                <w:szCs w:val="40"/>
              </w:rPr>
            </w:pPr>
            <w:r w:rsidRPr="00F73B4D">
              <w:rPr>
                <w:rFonts w:asciiTheme="majorHAnsi" w:hAnsiTheme="majorHAnsi"/>
                <w:sz w:val="40"/>
                <w:szCs w:val="40"/>
              </w:rPr>
              <w:t>OBJ</w:t>
            </w:r>
            <w:r>
              <w:rPr>
                <w:rFonts w:asciiTheme="majorHAnsi" w:hAnsiTheme="majorHAnsi"/>
                <w:sz w:val="40"/>
                <w:szCs w:val="40"/>
              </w:rPr>
              <w:t>ECTIVES</w:t>
            </w:r>
          </w:p>
          <w:p w14:paraId="1B02DAAC" w14:textId="54807A2F" w:rsidR="00F1421E" w:rsidRPr="00E03327" w:rsidRDefault="00F1421E" w:rsidP="00146BD6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8"/>
                <w:szCs w:val="28"/>
                <w:vertAlign w:val="superscript"/>
              </w:rPr>
              <w:t xml:space="preserve">(School </w:t>
            </w:r>
            <w:r w:rsidRPr="00F73B4D">
              <w:rPr>
                <w:rFonts w:asciiTheme="majorHAnsi" w:hAnsiTheme="majorHAnsi"/>
                <w:sz w:val="28"/>
                <w:szCs w:val="28"/>
                <w:vertAlign w:val="superscript"/>
              </w:rPr>
              <w:t>level)</w:t>
            </w:r>
          </w:p>
        </w:tc>
        <w:tc>
          <w:tcPr>
            <w:tcW w:w="2651" w:type="dxa"/>
            <w:vMerge w:val="restart"/>
          </w:tcPr>
          <w:p w14:paraId="26FA8C98" w14:textId="77777777" w:rsidR="00F1421E" w:rsidRDefault="00F1421E" w:rsidP="00CD5518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24ACC9E7" w14:textId="2EE9C50E" w:rsidR="00F1421E" w:rsidRPr="00E03327" w:rsidRDefault="00F1421E" w:rsidP="00976AB1">
            <w:pPr>
              <w:jc w:val="right"/>
              <w:rPr>
                <w:rFonts w:ascii="Arial Narrow" w:hAnsi="Arial Narrow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MEETS</w:t>
            </w:r>
          </w:p>
        </w:tc>
      </w:tr>
      <w:tr w:rsidR="00F1421E" w14:paraId="042BBA5D" w14:textId="77777777" w:rsidTr="00F1421E">
        <w:trPr>
          <w:trHeight w:val="494"/>
        </w:trPr>
        <w:tc>
          <w:tcPr>
            <w:tcW w:w="2650" w:type="dxa"/>
          </w:tcPr>
          <w:p w14:paraId="14B581B8" w14:textId="77777777" w:rsidR="00F1421E" w:rsidRPr="00F1421E" w:rsidRDefault="00F1421E" w:rsidP="00F1421E">
            <w:pPr>
              <w:jc w:val="right"/>
              <w:rPr>
                <w:rFonts w:asciiTheme="majorHAnsi" w:hAnsiTheme="majorHAnsi"/>
                <w:sz w:val="40"/>
                <w:szCs w:val="40"/>
              </w:rPr>
            </w:pPr>
            <w:r w:rsidRPr="00F1421E">
              <w:rPr>
                <w:rFonts w:asciiTheme="majorHAnsi" w:hAnsiTheme="majorHAnsi"/>
                <w:sz w:val="40"/>
                <w:szCs w:val="40"/>
              </w:rPr>
              <w:t>Goals</w:t>
            </w:r>
          </w:p>
          <w:p w14:paraId="69CEE3F2" w14:textId="123E233F" w:rsidR="00F1421E" w:rsidRPr="00F1421E" w:rsidRDefault="00F1421E" w:rsidP="00F1421E">
            <w:pPr>
              <w:jc w:val="right"/>
              <w:rPr>
                <w:rFonts w:asciiTheme="majorHAnsi" w:hAnsiTheme="majorHAnsi"/>
                <w:sz w:val="28"/>
                <w:szCs w:val="28"/>
                <w:vertAlign w:val="superscript"/>
              </w:rPr>
            </w:pPr>
            <w:r w:rsidRPr="00F73B4D">
              <w:rPr>
                <w:rFonts w:asciiTheme="majorHAnsi" w:hAnsiTheme="majorHAnsi"/>
                <w:sz w:val="28"/>
                <w:szCs w:val="28"/>
                <w:vertAlign w:val="superscript"/>
              </w:rPr>
              <w:t>(Tri-campus level)</w:t>
            </w:r>
          </w:p>
        </w:tc>
        <w:tc>
          <w:tcPr>
            <w:tcW w:w="2650" w:type="dxa"/>
          </w:tcPr>
          <w:p w14:paraId="410BAEFA" w14:textId="2B45E789" w:rsidR="00F1421E" w:rsidRPr="00F1421E" w:rsidRDefault="00F1421E" w:rsidP="00F1421E">
            <w:pPr>
              <w:jc w:val="right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Expectations</w:t>
            </w:r>
          </w:p>
        </w:tc>
        <w:tc>
          <w:tcPr>
            <w:tcW w:w="2650" w:type="dxa"/>
            <w:vMerge/>
          </w:tcPr>
          <w:p w14:paraId="78449485" w14:textId="77777777" w:rsidR="00F1421E" w:rsidRPr="00F73B4D" w:rsidRDefault="00F1421E" w:rsidP="00146BD6">
            <w:pPr>
              <w:jc w:val="right"/>
              <w:rPr>
                <w:rFonts w:asciiTheme="majorHAnsi" w:hAnsiTheme="majorHAnsi"/>
                <w:b/>
                <w:sz w:val="40"/>
                <w:szCs w:val="40"/>
              </w:rPr>
            </w:pPr>
          </w:p>
        </w:tc>
        <w:tc>
          <w:tcPr>
            <w:tcW w:w="2650" w:type="dxa"/>
            <w:vMerge/>
          </w:tcPr>
          <w:p w14:paraId="7A029B23" w14:textId="77777777" w:rsidR="00F1421E" w:rsidRPr="00F73B4D" w:rsidRDefault="00F1421E" w:rsidP="00146BD6">
            <w:pPr>
              <w:jc w:val="right"/>
              <w:rPr>
                <w:rFonts w:asciiTheme="majorHAnsi" w:hAnsiTheme="majorHAnsi"/>
                <w:b/>
                <w:sz w:val="40"/>
                <w:szCs w:val="40"/>
              </w:rPr>
            </w:pPr>
          </w:p>
        </w:tc>
        <w:tc>
          <w:tcPr>
            <w:tcW w:w="2651" w:type="dxa"/>
            <w:vMerge/>
          </w:tcPr>
          <w:p w14:paraId="5106926A" w14:textId="77777777" w:rsidR="00F1421E" w:rsidRDefault="00F1421E" w:rsidP="00CD5518">
            <w:pPr>
              <w:rPr>
                <w:rFonts w:asciiTheme="majorHAnsi" w:hAnsiTheme="majorHAnsi"/>
                <w:sz w:val="40"/>
                <w:szCs w:val="40"/>
              </w:rPr>
            </w:pPr>
          </w:p>
        </w:tc>
      </w:tr>
      <w:tr w:rsidR="006559FB" w14:paraId="4CA22948" w14:textId="77777777" w:rsidTr="006559FB">
        <w:trPr>
          <w:trHeight w:val="1934"/>
        </w:trPr>
        <w:tc>
          <w:tcPr>
            <w:tcW w:w="2650" w:type="dxa"/>
            <w:vMerge w:val="restart"/>
          </w:tcPr>
          <w:p w14:paraId="2AC77A1B" w14:textId="77777777" w:rsidR="006559FB" w:rsidRPr="00E03327" w:rsidRDefault="006559FB" w:rsidP="00146BD6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E03327">
              <w:rPr>
                <w:rFonts w:ascii="Arial Narrow" w:hAnsi="Arial Narrow"/>
                <w:b/>
                <w:sz w:val="36"/>
                <w:szCs w:val="36"/>
              </w:rPr>
              <w:t xml:space="preserve">Goal 1: </w:t>
            </w:r>
          </w:p>
          <w:p w14:paraId="41A42511" w14:textId="77777777" w:rsidR="006559FB" w:rsidRPr="00E03327" w:rsidRDefault="006559FB" w:rsidP="00146BD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E03327">
              <w:rPr>
                <w:rFonts w:ascii="Arial Narrow" w:hAnsi="Arial Narrow"/>
                <w:b/>
                <w:sz w:val="32"/>
                <w:szCs w:val="32"/>
              </w:rPr>
              <w:t>DUAL CREDIT</w:t>
            </w:r>
          </w:p>
          <w:p w14:paraId="6FCD0C31" w14:textId="512ECD0C" w:rsidR="006559FB" w:rsidRPr="00F73B4D" w:rsidRDefault="006559FB" w:rsidP="00146BD6">
            <w:pPr>
              <w:rPr>
                <w:rFonts w:asciiTheme="majorHAnsi" w:hAnsiTheme="majorHAnsi"/>
                <w:sz w:val="28"/>
                <w:szCs w:val="28"/>
                <w:vertAlign w:val="superscript"/>
              </w:rPr>
            </w:pPr>
            <w:r w:rsidRPr="00E03327">
              <w:rPr>
                <w:rFonts w:ascii="Arial Narrow" w:hAnsi="Arial Narrow"/>
                <w:i/>
                <w:sz w:val="22"/>
                <w:szCs w:val="22"/>
              </w:rPr>
              <w:t>By July 2016, we will create a dual credit program to enable 50% of our graduates to complete six credits by July 2020.</w:t>
            </w:r>
          </w:p>
        </w:tc>
        <w:tc>
          <w:tcPr>
            <w:tcW w:w="2650" w:type="dxa"/>
            <w:vMerge w:val="restart"/>
          </w:tcPr>
          <w:p w14:paraId="274F6D37" w14:textId="77777777" w:rsidR="006559FB" w:rsidRPr="00E03327" w:rsidRDefault="006559FB" w:rsidP="00146BD6">
            <w:pPr>
              <w:rPr>
                <w:rFonts w:ascii="Arial Narrow" w:hAnsi="Arial Narrow"/>
              </w:rPr>
            </w:pPr>
            <w:r w:rsidRPr="00E03327">
              <w:rPr>
                <w:rFonts w:ascii="Arial Narrow" w:hAnsi="Arial Narrow"/>
              </w:rPr>
              <w:t>- 5yr plan for implementation</w:t>
            </w:r>
          </w:p>
          <w:p w14:paraId="28599E5A" w14:textId="77777777" w:rsidR="006559FB" w:rsidRPr="00E03327" w:rsidRDefault="006559FB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2650" w:type="dxa"/>
            <w:vMerge w:val="restart"/>
          </w:tcPr>
          <w:p w14:paraId="111CA190" w14:textId="775A2E48" w:rsidR="006559FB" w:rsidRPr="00E03327" w:rsidRDefault="006559FB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8B5546">
              <w:rPr>
                <w:rFonts w:ascii="Arial Narrow" w:hAnsi="Arial Narrow"/>
              </w:rPr>
              <w:t xml:space="preserve">- </w:t>
            </w:r>
            <w:proofErr w:type="gramStart"/>
            <w:r w:rsidRPr="008B5546">
              <w:rPr>
                <w:rFonts w:ascii="Arial Narrow" w:hAnsi="Arial Narrow"/>
              </w:rPr>
              <w:t>implement</w:t>
            </w:r>
            <w:proofErr w:type="gramEnd"/>
            <w:r w:rsidRPr="008B5546">
              <w:rPr>
                <w:rFonts w:ascii="Arial Narrow" w:hAnsi="Arial Narrow"/>
              </w:rPr>
              <w:t xml:space="preserve"> 1-2 dual credit courses</w:t>
            </w:r>
          </w:p>
        </w:tc>
        <w:tc>
          <w:tcPr>
            <w:tcW w:w="2650" w:type="dxa"/>
          </w:tcPr>
          <w:p w14:paraId="39AFE88E" w14:textId="77777777" w:rsidR="006559FB" w:rsidRPr="00E03327" w:rsidRDefault="006559FB" w:rsidP="008322DD">
            <w:pPr>
              <w:rPr>
                <w:rFonts w:ascii="Arial Narrow" w:hAnsi="Arial Narrow" w:cs="Times New Roman"/>
                <w:b/>
                <w:i/>
                <w:sz w:val="22"/>
                <w:szCs w:val="22"/>
              </w:rPr>
            </w:pPr>
            <w:r w:rsidRPr="00E03327">
              <w:rPr>
                <w:rFonts w:ascii="Arial Narrow" w:hAnsi="Arial Narrow" w:cs="Arial"/>
                <w:b/>
                <w:i/>
                <w:color w:val="000000"/>
                <w:sz w:val="22"/>
                <w:szCs w:val="22"/>
              </w:rPr>
              <w:t xml:space="preserve">1.1 DC </w:t>
            </w:r>
            <w:proofErr w:type="spellStart"/>
            <w:r w:rsidRPr="00E03327">
              <w:rPr>
                <w:rFonts w:ascii="Arial Narrow" w:hAnsi="Arial Narrow" w:cs="Arial"/>
                <w:b/>
                <w:i/>
                <w:color w:val="000000"/>
                <w:sz w:val="22"/>
                <w:szCs w:val="22"/>
              </w:rPr>
              <w:t>Xwalk</w:t>
            </w:r>
            <w:proofErr w:type="spellEnd"/>
            <w:r w:rsidRPr="00E03327">
              <w:rPr>
                <w:rFonts w:ascii="Arial Narrow" w:hAnsi="Arial Narrow" w:cs="Arial"/>
                <w:b/>
                <w:i/>
                <w:color w:val="000000"/>
                <w:sz w:val="22"/>
                <w:szCs w:val="22"/>
              </w:rPr>
              <w:t xml:space="preserve"> (DHs)</w:t>
            </w:r>
          </w:p>
          <w:p w14:paraId="2C796DFF" w14:textId="6B3D2FB5" w:rsidR="006559FB" w:rsidRDefault="006559FB" w:rsidP="008322DD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By </w:t>
            </w:r>
            <w: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Dec 15, identify </w:t>
            </w: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potential courses and crosswalk with existing</w:t>
            </w:r>
            <w: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 opportunities for dual credit with HPU and UH systems</w:t>
            </w: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 (evidence: Registration</w:t>
            </w:r>
            <w: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, course lists</w:t>
            </w: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)</w:t>
            </w:r>
          </w:p>
          <w:p w14:paraId="126ED400" w14:textId="7476E379" w:rsidR="006559FB" w:rsidRPr="00976AB1" w:rsidRDefault="006559FB" w:rsidP="006559FB">
            <w:pPr>
              <w:rPr>
                <w:rFonts w:ascii="Arial Narrow" w:eastAsia="Times New Roman" w:hAnsi="Arial Narrow" w:cs="Times New Roman"/>
                <w:sz w:val="22"/>
                <w:szCs w:val="22"/>
              </w:rPr>
            </w:pPr>
          </w:p>
        </w:tc>
        <w:tc>
          <w:tcPr>
            <w:tcW w:w="2651" w:type="dxa"/>
          </w:tcPr>
          <w:p w14:paraId="67966D2E" w14:textId="77777777" w:rsidR="006559FB" w:rsidRPr="00E03327" w:rsidRDefault="006559FB" w:rsidP="00976AB1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MEETS:</w:t>
            </w:r>
          </w:p>
          <w:p w14:paraId="6D8D0B22" w14:textId="5AADEBFB" w:rsidR="006559FB" w:rsidRPr="006559FB" w:rsidRDefault="006559FB" w:rsidP="006559FB">
            <w:r>
              <w:t xml:space="preserve">- </w:t>
            </w:r>
            <w:r>
              <w:rPr>
                <w:rFonts w:ascii="Arial Narrow" w:hAnsi="Arial Narrow"/>
                <w:sz w:val="22"/>
                <w:szCs w:val="22"/>
              </w:rPr>
              <w:t>By Nov 15</w:t>
            </w:r>
            <w:r w:rsidRPr="006559FB">
              <w:rPr>
                <w:rFonts w:ascii="Arial Narrow" w:hAnsi="Arial Narrow"/>
                <w:sz w:val="22"/>
                <w:szCs w:val="22"/>
              </w:rPr>
              <w:t>, conduct crosswalk with existing KHS coursework and UH and HPU courses.</w:t>
            </w:r>
          </w:p>
          <w:p w14:paraId="55042BA2" w14:textId="74A7D394" w:rsidR="006559FB" w:rsidRDefault="006559FB" w:rsidP="00976AB1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6559FB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 </w:t>
            </w:r>
            <w:r w:rsidRPr="006559FB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By </w:t>
            </w:r>
            <w: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Dec </w:t>
            </w:r>
            <w:r w:rsidRPr="006559FB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5, identify 1-2 dual credit courses</w:t>
            </w:r>
            <w:r w:rsidR="002E3F74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 as KHS</w:t>
            </w:r>
          </w:p>
          <w:p w14:paraId="1C0AD3C6" w14:textId="77777777" w:rsidR="006559FB" w:rsidRDefault="006559FB" w:rsidP="00976AB1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</w:p>
          <w:p w14:paraId="666B1850" w14:textId="77777777" w:rsidR="006559FB" w:rsidRPr="006559FB" w:rsidRDefault="006559FB" w:rsidP="006559FB">
            <w:pPr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EXCEED</w:t>
            </w: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S:</w:t>
            </w:r>
          </w:p>
          <w:p w14:paraId="40C7D0CD" w14:textId="2A41B0F1" w:rsidR="006559FB" w:rsidRPr="006559FB" w:rsidRDefault="00D40355" w:rsidP="00976AB1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D40355">
              <w:rPr>
                <w:rFonts w:ascii="Arial Narrow" w:hAnsi="Arial Narrow"/>
                <w:sz w:val="22"/>
                <w:szCs w:val="22"/>
              </w:rPr>
              <w:t>- MEETS +</w:t>
            </w:r>
            <w:r w:rsidR="002E3F74">
              <w:rPr>
                <w:rFonts w:ascii="Arial Narrow" w:hAnsi="Arial Narrow"/>
                <w:sz w:val="22"/>
                <w:szCs w:val="22"/>
              </w:rPr>
              <w:t xml:space="preserve"> KHS plan for implementation</w:t>
            </w:r>
            <w:r w:rsidR="00396663">
              <w:rPr>
                <w:rFonts w:ascii="Arial Narrow" w:hAnsi="Arial Narrow"/>
                <w:sz w:val="22"/>
                <w:szCs w:val="22"/>
              </w:rPr>
              <w:t xml:space="preserve"> in 2016-17</w:t>
            </w:r>
          </w:p>
        </w:tc>
      </w:tr>
      <w:tr w:rsidR="006559FB" w14:paraId="2B93A799" w14:textId="77777777" w:rsidTr="006559FB">
        <w:trPr>
          <w:trHeight w:val="1709"/>
        </w:trPr>
        <w:tc>
          <w:tcPr>
            <w:tcW w:w="2650" w:type="dxa"/>
            <w:vMerge/>
          </w:tcPr>
          <w:p w14:paraId="79067408" w14:textId="77777777" w:rsidR="006559FB" w:rsidRPr="00E03327" w:rsidRDefault="006559FB" w:rsidP="00146BD6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2650" w:type="dxa"/>
            <w:vMerge/>
          </w:tcPr>
          <w:p w14:paraId="079E5A1C" w14:textId="77777777" w:rsidR="006559FB" w:rsidRPr="00E03327" w:rsidRDefault="006559FB" w:rsidP="00146BD6">
            <w:pPr>
              <w:rPr>
                <w:rFonts w:ascii="Arial Narrow" w:hAnsi="Arial Narrow"/>
              </w:rPr>
            </w:pPr>
          </w:p>
        </w:tc>
        <w:tc>
          <w:tcPr>
            <w:tcW w:w="2650" w:type="dxa"/>
            <w:vMerge/>
          </w:tcPr>
          <w:p w14:paraId="60F399BE" w14:textId="77777777" w:rsidR="006559FB" w:rsidRPr="008B5546" w:rsidRDefault="006559FB">
            <w:pPr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14:paraId="055ABFCB" w14:textId="77777777" w:rsidR="006559FB" w:rsidRPr="00E03327" w:rsidRDefault="006559FB" w:rsidP="006559FB">
            <w:pPr>
              <w:rPr>
                <w:rFonts w:ascii="Arial Narrow" w:hAnsi="Arial Narrow" w:cs="Times New Roman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color w:val="000000"/>
                <w:sz w:val="22"/>
                <w:szCs w:val="22"/>
              </w:rPr>
              <w:t xml:space="preserve">1.2 </w:t>
            </w:r>
            <w:proofErr w:type="spellStart"/>
            <w:r>
              <w:rPr>
                <w:rFonts w:ascii="Arial Narrow" w:hAnsi="Arial Narrow" w:cs="Arial"/>
                <w:b/>
                <w:i/>
                <w:color w:val="000000"/>
                <w:sz w:val="22"/>
                <w:szCs w:val="22"/>
              </w:rPr>
              <w:t>Kalamakūali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ʻi</w:t>
            </w:r>
            <w:proofErr w:type="spellEnd"/>
            <w:r w:rsidRPr="00E03327">
              <w:rPr>
                <w:rFonts w:ascii="Arial Narrow" w:hAnsi="Arial Narrow" w:cs="Arial"/>
                <w:b/>
                <w:i/>
                <w:color w:val="000000"/>
                <w:sz w:val="22"/>
                <w:szCs w:val="22"/>
              </w:rPr>
              <w:t xml:space="preserve"> (DHs)</w:t>
            </w:r>
          </w:p>
          <w:p w14:paraId="057C8346" w14:textId="77777777" w:rsidR="006559FB" w:rsidRDefault="006559FB" w:rsidP="006559FB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By Mar 15, 2016, develop initial hale philosophy and curriculum for 4 core area (evidence: </w:t>
            </w:r>
            <w:proofErr w:type="spellStart"/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Kalamak</w:t>
            </w:r>
            <w:r w:rsidRPr="00E033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ū</w:t>
            </w: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ali</w:t>
            </w:r>
            <w:r w:rsidRPr="00E033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ʻ</w:t>
            </w: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i</w:t>
            </w:r>
            <w:proofErr w:type="spellEnd"/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googledoc</w:t>
            </w:r>
            <w:proofErr w:type="spellEnd"/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, map)</w:t>
            </w:r>
          </w:p>
          <w:p w14:paraId="7C5E095A" w14:textId="77777777" w:rsidR="006559FB" w:rsidRPr="006559FB" w:rsidRDefault="006559FB" w:rsidP="008322DD">
            <w:pPr>
              <w:rPr>
                <w:rFonts w:ascii="Arial Narrow" w:hAnsi="Arial Narrow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51" w:type="dxa"/>
          </w:tcPr>
          <w:p w14:paraId="3590968C" w14:textId="77777777" w:rsidR="006559FB" w:rsidRPr="00396663" w:rsidRDefault="006559FB" w:rsidP="00976AB1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highlight w:val="yellow"/>
              </w:rPr>
            </w:pPr>
            <w:r w:rsidRPr="00396663">
              <w:rPr>
                <w:rFonts w:ascii="Arial Narrow" w:eastAsia="Times New Roman" w:hAnsi="Arial Narrow" w:cs="Arial"/>
                <w:color w:val="000000"/>
                <w:sz w:val="22"/>
                <w:szCs w:val="22"/>
                <w:highlight w:val="yellow"/>
              </w:rPr>
              <w:t>MEETS:</w:t>
            </w:r>
          </w:p>
          <w:p w14:paraId="06EC3867" w14:textId="77777777" w:rsidR="006559FB" w:rsidRPr="00396663" w:rsidRDefault="006559FB" w:rsidP="00976AB1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highlight w:val="yellow"/>
              </w:rPr>
            </w:pPr>
          </w:p>
          <w:p w14:paraId="3E7172CB" w14:textId="77777777" w:rsidR="006559FB" w:rsidRPr="00396663" w:rsidRDefault="006559FB" w:rsidP="00976AB1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highlight w:val="yellow"/>
              </w:rPr>
            </w:pPr>
          </w:p>
          <w:p w14:paraId="2F3C7C18" w14:textId="77777777" w:rsidR="006559FB" w:rsidRPr="00396663" w:rsidRDefault="006559FB" w:rsidP="006559FB">
            <w:pPr>
              <w:rPr>
                <w:rFonts w:ascii="Arial Narrow" w:eastAsia="Times New Roman" w:hAnsi="Arial Narrow" w:cs="Times New Roman"/>
                <w:sz w:val="22"/>
                <w:szCs w:val="22"/>
                <w:highlight w:val="yellow"/>
              </w:rPr>
            </w:pPr>
            <w:r w:rsidRPr="00396663">
              <w:rPr>
                <w:rFonts w:ascii="Arial Narrow" w:eastAsia="Times New Roman" w:hAnsi="Arial Narrow" w:cs="Arial"/>
                <w:color w:val="000000"/>
                <w:sz w:val="22"/>
                <w:szCs w:val="22"/>
                <w:highlight w:val="yellow"/>
              </w:rPr>
              <w:t>EXCEEDS:</w:t>
            </w:r>
          </w:p>
          <w:p w14:paraId="3E99C126" w14:textId="37FE4C00" w:rsidR="006559FB" w:rsidRPr="00E03327" w:rsidRDefault="00D40355" w:rsidP="00976AB1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396663">
              <w:rPr>
                <w:rFonts w:ascii="Arial Narrow" w:hAnsi="Arial Narrow"/>
                <w:sz w:val="22"/>
                <w:szCs w:val="22"/>
                <w:highlight w:val="yellow"/>
              </w:rPr>
              <w:t>- MEETS +</w:t>
            </w:r>
          </w:p>
        </w:tc>
      </w:tr>
      <w:tr w:rsidR="00146BD6" w14:paraId="217073BC" w14:textId="77777777" w:rsidTr="00A23292">
        <w:trPr>
          <w:trHeight w:val="814"/>
        </w:trPr>
        <w:tc>
          <w:tcPr>
            <w:tcW w:w="2650" w:type="dxa"/>
          </w:tcPr>
          <w:p w14:paraId="557655B4" w14:textId="77777777" w:rsidR="00146BD6" w:rsidRPr="00E03327" w:rsidRDefault="00146BD6" w:rsidP="00146BD6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E03327">
              <w:rPr>
                <w:rFonts w:ascii="Arial Narrow" w:hAnsi="Arial Narrow"/>
                <w:b/>
                <w:sz w:val="36"/>
                <w:szCs w:val="36"/>
              </w:rPr>
              <w:t>Goal 2:</w:t>
            </w:r>
          </w:p>
          <w:p w14:paraId="37C2C3BE" w14:textId="77777777" w:rsidR="00146BD6" w:rsidRPr="00E03327" w:rsidRDefault="00146BD6" w:rsidP="00146BD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E03327">
              <w:rPr>
                <w:rFonts w:ascii="Arial Narrow" w:hAnsi="Arial Narrow"/>
                <w:b/>
                <w:sz w:val="32"/>
                <w:szCs w:val="32"/>
              </w:rPr>
              <w:t>POST-SECONDARY SUCCESS</w:t>
            </w:r>
          </w:p>
          <w:p w14:paraId="1B657319" w14:textId="45DC1256" w:rsidR="00146BD6" w:rsidRPr="00E03327" w:rsidRDefault="00146BD6" w:rsidP="00146BD6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E03327">
              <w:rPr>
                <w:rFonts w:ascii="Arial Narrow" w:hAnsi="Arial Narrow"/>
                <w:i/>
                <w:sz w:val="22"/>
                <w:szCs w:val="22"/>
              </w:rPr>
              <w:t>By January 2016, we will design a plan to extend student support programs so that beginning in August 2017 all graduates have necessary supports to achieve post-secondary success (i.e. attendance, persistence &amp; completion).</w:t>
            </w:r>
          </w:p>
        </w:tc>
        <w:tc>
          <w:tcPr>
            <w:tcW w:w="2650" w:type="dxa"/>
          </w:tcPr>
          <w:p w14:paraId="1DFD35F7" w14:textId="75B005EC" w:rsidR="00146BD6" w:rsidRPr="00E03327" w:rsidRDefault="00146BD6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E03327">
              <w:rPr>
                <w:rFonts w:ascii="Arial Narrow" w:hAnsi="Arial Narrow"/>
              </w:rPr>
              <w:t xml:space="preserve">- </w:t>
            </w:r>
            <w:proofErr w:type="gramStart"/>
            <w:r w:rsidRPr="00E03327">
              <w:rPr>
                <w:rFonts w:ascii="Arial Narrow" w:hAnsi="Arial Narrow"/>
              </w:rPr>
              <w:t>plan</w:t>
            </w:r>
            <w:proofErr w:type="gramEnd"/>
            <w:r w:rsidRPr="00E03327">
              <w:rPr>
                <w:rFonts w:ascii="Arial Narrow" w:hAnsi="Arial Narrow"/>
              </w:rPr>
              <w:t xml:space="preserve"> for 2017 implementation</w:t>
            </w:r>
          </w:p>
        </w:tc>
        <w:tc>
          <w:tcPr>
            <w:tcW w:w="2650" w:type="dxa"/>
          </w:tcPr>
          <w:p w14:paraId="160BFAD5" w14:textId="5593C667" w:rsidR="00146BD6" w:rsidRPr="00E03327" w:rsidRDefault="00146BD6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8B5546">
              <w:rPr>
                <w:rFonts w:ascii="Arial Narrow" w:hAnsi="Arial Narrow"/>
              </w:rPr>
              <w:t xml:space="preserve">- Design plan for </w:t>
            </w:r>
            <w:proofErr w:type="spellStart"/>
            <w:r w:rsidRPr="008B5546">
              <w:rPr>
                <w:rFonts w:ascii="Arial Narrow" w:hAnsi="Arial Narrow"/>
              </w:rPr>
              <w:t>Naviance</w:t>
            </w:r>
            <w:proofErr w:type="spellEnd"/>
            <w:r w:rsidRPr="008B5546">
              <w:rPr>
                <w:rFonts w:ascii="Arial Narrow" w:hAnsi="Arial Narrow"/>
              </w:rPr>
              <w:t xml:space="preserve"> in 2017</w:t>
            </w:r>
          </w:p>
        </w:tc>
        <w:tc>
          <w:tcPr>
            <w:tcW w:w="2650" w:type="dxa"/>
          </w:tcPr>
          <w:p w14:paraId="58EF8F19" w14:textId="77777777" w:rsidR="008322DD" w:rsidRPr="00E03327" w:rsidRDefault="008322DD" w:rsidP="008322DD">
            <w:pPr>
              <w:rPr>
                <w:rFonts w:ascii="Arial Narrow" w:hAnsi="Arial Narrow" w:cs="Arial"/>
                <w:b/>
                <w:i/>
                <w:color w:val="000000"/>
                <w:sz w:val="22"/>
                <w:szCs w:val="22"/>
              </w:rPr>
            </w:pPr>
            <w:r w:rsidRPr="00E03327">
              <w:rPr>
                <w:rFonts w:ascii="Arial Narrow" w:hAnsi="Arial Narrow" w:cs="Arial"/>
                <w:b/>
                <w:i/>
                <w:color w:val="000000"/>
                <w:sz w:val="22"/>
                <w:szCs w:val="22"/>
              </w:rPr>
              <w:t xml:space="preserve">2.1 </w:t>
            </w:r>
            <w:proofErr w:type="spellStart"/>
            <w:r w:rsidRPr="00E03327">
              <w:rPr>
                <w:rFonts w:ascii="Arial Narrow" w:hAnsi="Arial Narrow" w:cs="Arial"/>
                <w:b/>
                <w:i/>
                <w:color w:val="000000"/>
                <w:sz w:val="22"/>
                <w:szCs w:val="22"/>
              </w:rPr>
              <w:t>Naviance</w:t>
            </w:r>
            <w:proofErr w:type="spellEnd"/>
            <w:r w:rsidRPr="00E03327">
              <w:rPr>
                <w:rFonts w:ascii="Arial Narrow" w:hAnsi="Arial Narrow" w:cs="Arial"/>
                <w:b/>
                <w:i/>
                <w:color w:val="000000"/>
                <w:sz w:val="22"/>
                <w:szCs w:val="22"/>
              </w:rPr>
              <w:t xml:space="preserve"> Plan</w:t>
            </w:r>
            <w:r>
              <w:rPr>
                <w:rFonts w:ascii="Arial Narrow" w:hAnsi="Arial Narrow" w:cs="Arial"/>
                <w:b/>
                <w:i/>
                <w:color w:val="000000"/>
                <w:sz w:val="22"/>
                <w:szCs w:val="22"/>
              </w:rPr>
              <w:t xml:space="preserve"> (counselors)</w:t>
            </w:r>
          </w:p>
          <w:p w14:paraId="79518D44" w14:textId="77777777" w:rsidR="008322DD" w:rsidRPr="00E03327" w:rsidRDefault="008322DD" w:rsidP="008322DD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0332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By May 15, complete plan (for students, families, and teachers) for </w:t>
            </w:r>
            <w:proofErr w:type="spellStart"/>
            <w:r w:rsidRPr="00E03327">
              <w:rPr>
                <w:rFonts w:ascii="Arial Narrow" w:hAnsi="Arial Narrow" w:cs="Arial"/>
                <w:color w:val="000000"/>
                <w:sz w:val="22"/>
                <w:szCs w:val="22"/>
              </w:rPr>
              <w:t>Naviance</w:t>
            </w:r>
            <w:proofErr w:type="spellEnd"/>
            <w:r w:rsidRPr="00E0332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implementation for 2016-2017 </w:t>
            </w:r>
          </w:p>
          <w:p w14:paraId="64A27666" w14:textId="77777777" w:rsidR="00146BD6" w:rsidRPr="00E03327" w:rsidRDefault="00146BD6">
            <w:pPr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2651" w:type="dxa"/>
          </w:tcPr>
          <w:p w14:paraId="1F58BAA2" w14:textId="77777777" w:rsidR="00976AB1" w:rsidRPr="00E03327" w:rsidRDefault="00976AB1" w:rsidP="00976AB1">
            <w:pPr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MEETS:</w:t>
            </w:r>
          </w:p>
          <w:p w14:paraId="52980877" w14:textId="04C6712B" w:rsidR="00146BD6" w:rsidRPr="006559FB" w:rsidRDefault="006559FB" w:rsidP="006559FB">
            <w:pPr>
              <w:rPr>
                <w:rFonts w:ascii="Arial Narrow" w:hAnsi="Arial Narrow"/>
                <w:sz w:val="22"/>
                <w:szCs w:val="22"/>
              </w:rPr>
            </w:pPr>
            <w:r w:rsidRPr="006559FB"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76AB1" w:rsidRPr="006559FB">
              <w:rPr>
                <w:rFonts w:ascii="Arial Narrow" w:hAnsi="Arial Narrow"/>
                <w:sz w:val="22"/>
                <w:szCs w:val="22"/>
              </w:rPr>
              <w:t>By Jan 2016, develop plan for implementation for feedback (evidence: completion of plan, implementation)</w:t>
            </w:r>
          </w:p>
          <w:p w14:paraId="484DE1A8" w14:textId="77777777" w:rsidR="006559FB" w:rsidRDefault="006559FB" w:rsidP="006559FB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</w:p>
          <w:p w14:paraId="6BFCE4A6" w14:textId="3E0FA010" w:rsidR="006559FB" w:rsidRPr="006559FB" w:rsidRDefault="006559FB" w:rsidP="006559FB">
            <w:pPr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EXCEED</w:t>
            </w: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S:</w:t>
            </w:r>
          </w:p>
          <w:p w14:paraId="47A509A9" w14:textId="787880DB" w:rsidR="006559FB" w:rsidRPr="006559FB" w:rsidRDefault="006559FB" w:rsidP="006559FB">
            <w:pPr>
              <w:rPr>
                <w:b/>
                <w:sz w:val="32"/>
                <w:szCs w:val="3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="00D40355">
              <w:rPr>
                <w:rFonts w:ascii="Arial Narrow" w:hAnsi="Arial Narrow"/>
                <w:sz w:val="22"/>
                <w:szCs w:val="22"/>
              </w:rPr>
              <w:t xml:space="preserve">MEETS + </w:t>
            </w:r>
            <w:r>
              <w:rPr>
                <w:rFonts w:ascii="Arial Narrow" w:hAnsi="Arial Narrow"/>
                <w:sz w:val="22"/>
                <w:szCs w:val="22"/>
              </w:rPr>
              <w:t>By May</w:t>
            </w:r>
            <w:r w:rsidRPr="006559FB">
              <w:rPr>
                <w:rFonts w:ascii="Arial Narrow" w:hAnsi="Arial Narrow"/>
                <w:sz w:val="22"/>
                <w:szCs w:val="22"/>
              </w:rPr>
              <w:t xml:space="preserve"> 2016</w:t>
            </w:r>
            <w:r>
              <w:rPr>
                <w:rFonts w:ascii="Arial Narrow" w:hAnsi="Arial Narrow"/>
                <w:sz w:val="22"/>
                <w:szCs w:val="22"/>
              </w:rPr>
              <w:t>, plan approved by leadership and initial implementation begins.</w:t>
            </w:r>
          </w:p>
        </w:tc>
      </w:tr>
      <w:tr w:rsidR="006559FB" w14:paraId="78F6EB01" w14:textId="77777777" w:rsidTr="006559FB">
        <w:trPr>
          <w:trHeight w:val="2540"/>
        </w:trPr>
        <w:tc>
          <w:tcPr>
            <w:tcW w:w="2650" w:type="dxa"/>
            <w:vMerge w:val="restart"/>
          </w:tcPr>
          <w:p w14:paraId="42078400" w14:textId="77777777" w:rsidR="006559FB" w:rsidRPr="00E03327" w:rsidRDefault="006559FB" w:rsidP="00146BD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E03327">
              <w:rPr>
                <w:rFonts w:ascii="Arial Narrow" w:hAnsi="Arial Narrow"/>
                <w:b/>
                <w:sz w:val="32"/>
                <w:szCs w:val="32"/>
              </w:rPr>
              <w:lastRenderedPageBreak/>
              <w:t>Goal 3:</w:t>
            </w:r>
          </w:p>
          <w:p w14:paraId="355FC60C" w14:textId="77777777" w:rsidR="006559FB" w:rsidRPr="00E03327" w:rsidRDefault="006559FB" w:rsidP="00146BD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E03327">
              <w:rPr>
                <w:rFonts w:ascii="Arial Narrow" w:hAnsi="Arial Narrow"/>
                <w:b/>
                <w:sz w:val="32"/>
                <w:szCs w:val="32"/>
              </w:rPr>
              <w:t>EXTENDED LEARNING</w:t>
            </w:r>
          </w:p>
          <w:p w14:paraId="578BCDE4" w14:textId="363D903A" w:rsidR="006559FB" w:rsidRPr="00F73B4D" w:rsidRDefault="006559FB" w:rsidP="00146BD6">
            <w:pPr>
              <w:rPr>
                <w:rFonts w:asciiTheme="majorHAnsi" w:hAnsiTheme="majorHAnsi"/>
                <w:sz w:val="40"/>
                <w:szCs w:val="40"/>
              </w:rPr>
            </w:pPr>
            <w:r w:rsidRPr="00E03327">
              <w:rPr>
                <w:rFonts w:ascii="Arial Narrow" w:hAnsi="Arial Narrow"/>
                <w:i/>
                <w:sz w:val="22"/>
                <w:szCs w:val="22"/>
              </w:rPr>
              <w:t xml:space="preserve">By July 2016, each campus will create a tracking system based on the curriculum renewal process to establish a baseline on WEO-related extended learning beyond the campus (e.g. </w:t>
            </w:r>
            <w:proofErr w:type="spellStart"/>
            <w:r w:rsidRPr="00E03327">
              <w:rPr>
                <w:rFonts w:ascii="Times New Roman" w:hAnsi="Times New Roman" w:cs="Times New Roman"/>
                <w:i/>
                <w:sz w:val="22"/>
                <w:szCs w:val="22"/>
              </w:rPr>
              <w:t>ʻ</w:t>
            </w:r>
            <w:r w:rsidRPr="00E03327">
              <w:rPr>
                <w:rFonts w:ascii="Arial Narrow" w:hAnsi="Arial Narrow"/>
                <w:i/>
                <w:sz w:val="22"/>
                <w:szCs w:val="22"/>
              </w:rPr>
              <w:t>āina</w:t>
            </w:r>
            <w:proofErr w:type="spellEnd"/>
            <w:r w:rsidRPr="00E03327">
              <w:rPr>
                <w:rFonts w:ascii="Arial Narrow" w:hAnsi="Arial Narrow"/>
                <w:i/>
                <w:sz w:val="22"/>
                <w:szCs w:val="22"/>
              </w:rPr>
              <w:t>, digital, or international) or classroom curriculum (i.e. enrichment programming).</w:t>
            </w:r>
          </w:p>
        </w:tc>
        <w:tc>
          <w:tcPr>
            <w:tcW w:w="2650" w:type="dxa"/>
            <w:vMerge w:val="restart"/>
          </w:tcPr>
          <w:p w14:paraId="5FEF2CC0" w14:textId="52963C76" w:rsidR="006559FB" w:rsidRPr="00E03327" w:rsidRDefault="006559FB" w:rsidP="00146BD6">
            <w:pPr>
              <w:rPr>
                <w:rFonts w:ascii="Arial Narrow" w:hAnsi="Arial Narrow"/>
              </w:rPr>
            </w:pPr>
            <w:r w:rsidRPr="00E03327">
              <w:rPr>
                <w:rFonts w:ascii="Arial Narrow" w:hAnsi="Arial Narrow"/>
              </w:rPr>
              <w:t>- Tracking system</w:t>
            </w:r>
          </w:p>
        </w:tc>
        <w:tc>
          <w:tcPr>
            <w:tcW w:w="2650" w:type="dxa"/>
            <w:vMerge w:val="restart"/>
          </w:tcPr>
          <w:p w14:paraId="7594B835" w14:textId="2059B1B7" w:rsidR="006559FB" w:rsidRPr="00E03327" w:rsidRDefault="006559FB" w:rsidP="00827199">
            <w:pPr>
              <w:rPr>
                <w:rFonts w:ascii="Arial Narrow" w:hAnsi="Arial Narrow"/>
              </w:rPr>
            </w:pPr>
            <w:r w:rsidRPr="008B5546">
              <w:rPr>
                <w:rFonts w:ascii="Arial Narrow" w:hAnsi="Arial Narrow"/>
              </w:rPr>
              <w:t>- Tracking extended learning</w:t>
            </w:r>
          </w:p>
        </w:tc>
        <w:tc>
          <w:tcPr>
            <w:tcW w:w="2650" w:type="dxa"/>
          </w:tcPr>
          <w:p w14:paraId="00E8A463" w14:textId="77777777" w:rsidR="006559FB" w:rsidRPr="00E03327" w:rsidRDefault="006559FB" w:rsidP="008322DD">
            <w:pPr>
              <w:rPr>
                <w:rFonts w:ascii="Arial Narrow" w:eastAsia="Times New Roman" w:hAnsi="Arial Narrow" w:cs="Arial"/>
                <w:b/>
                <w:i/>
                <w:color w:val="000000"/>
                <w:sz w:val="22"/>
                <w:szCs w:val="22"/>
              </w:rPr>
            </w:pPr>
            <w:r w:rsidRPr="00E03327">
              <w:rPr>
                <w:rFonts w:ascii="Arial Narrow" w:eastAsia="Times New Roman" w:hAnsi="Arial Narrow" w:cs="Arial"/>
                <w:b/>
                <w:i/>
                <w:color w:val="000000"/>
                <w:sz w:val="22"/>
                <w:szCs w:val="22"/>
              </w:rPr>
              <w:t>3.1 Extended Learning (DHs)</w:t>
            </w:r>
          </w:p>
          <w:p w14:paraId="77F70C34" w14:textId="77777777" w:rsidR="006559FB" w:rsidRPr="00E03327" w:rsidRDefault="006559FB" w:rsidP="008322DD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By October 31, 2015, establish current baseline of </w:t>
            </w:r>
            <w:proofErr w:type="spellStart"/>
            <w:r w:rsidRPr="00E033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ʻ</w:t>
            </w: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outside</w:t>
            </w:r>
            <w:proofErr w:type="spellEnd"/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classroom</w:t>
            </w:r>
            <w:r w:rsidRPr="00E033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ʻ</w:t>
            </w:r>
            <w:proofErr w:type="spellEnd"/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 experiences by common course (evidence: common course maps)</w:t>
            </w:r>
          </w:p>
          <w:p w14:paraId="5B9C2778" w14:textId="77777777" w:rsidR="006559FB" w:rsidRPr="00E03327" w:rsidRDefault="006559FB" w:rsidP="008322DD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</w:p>
          <w:p w14:paraId="5E66033E" w14:textId="77777777" w:rsidR="006559FB" w:rsidRPr="00E03327" w:rsidRDefault="006559FB" w:rsidP="008322DD">
            <w:pPr>
              <w:rPr>
                <w:rFonts w:ascii="Arial Narrow" w:eastAsia="Times New Roman" w:hAnsi="Arial Narrow" w:cs="Times New Roman"/>
                <w:sz w:val="22"/>
                <w:szCs w:val="22"/>
              </w:rPr>
            </w:pPr>
          </w:p>
          <w:p w14:paraId="656BD01F" w14:textId="03AE58ED" w:rsidR="006559FB" w:rsidRPr="00E03327" w:rsidRDefault="006559FB">
            <w:pPr>
              <w:rPr>
                <w:rFonts w:ascii="Arial Narrow" w:hAnsi="Arial Narrow"/>
              </w:rPr>
            </w:pPr>
          </w:p>
        </w:tc>
        <w:tc>
          <w:tcPr>
            <w:tcW w:w="2651" w:type="dxa"/>
          </w:tcPr>
          <w:p w14:paraId="59851038" w14:textId="77777777" w:rsidR="006559FB" w:rsidRPr="00D40355" w:rsidRDefault="006559FB" w:rsidP="00976AB1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D40355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MEETS:</w:t>
            </w:r>
          </w:p>
          <w:p w14:paraId="60CC1274" w14:textId="03E2973F" w:rsidR="006559FB" w:rsidRPr="00D40355" w:rsidRDefault="006559FB" w:rsidP="00976AB1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D40355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- By </w:t>
            </w:r>
            <w:r w:rsidR="002D6500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Dec 15, document current opportunities (as is)</w:t>
            </w:r>
          </w:p>
          <w:p w14:paraId="214DB9ED" w14:textId="55E82920" w:rsidR="006559FB" w:rsidRPr="00D40355" w:rsidRDefault="006559FB" w:rsidP="00976AB1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D40355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- By </w:t>
            </w:r>
            <w:r w:rsidR="00D40355" w:rsidRPr="00D40355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May 15, </w:t>
            </w:r>
            <w:r w:rsidR="002D6500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identify potential </w:t>
            </w:r>
            <w:r w:rsidR="00D40355" w:rsidRPr="00D40355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extended learning opportunities on common course maps.</w:t>
            </w:r>
            <w:r w:rsidR="002D6500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2D6500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to</w:t>
            </w:r>
            <w:proofErr w:type="gramEnd"/>
            <w:r w:rsidR="002D6500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 be)</w:t>
            </w:r>
          </w:p>
          <w:p w14:paraId="3DE28D51" w14:textId="77777777" w:rsidR="006559FB" w:rsidRPr="00D40355" w:rsidRDefault="006559FB" w:rsidP="00976AB1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</w:p>
          <w:p w14:paraId="6D9CE7D2" w14:textId="77777777" w:rsidR="006559FB" w:rsidRPr="00D40355" w:rsidRDefault="006559FB" w:rsidP="00976AB1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D40355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EXCEEDS:</w:t>
            </w:r>
          </w:p>
          <w:p w14:paraId="741C33AA" w14:textId="3AFC488C" w:rsidR="006559FB" w:rsidRPr="00D40355" w:rsidRDefault="002D6500" w:rsidP="002D6500">
            <w:pPr>
              <w:rPr>
                <w:rFonts w:ascii="Arial Narrow" w:hAnsi="Arial Narrow"/>
                <w:sz w:val="22"/>
                <w:szCs w:val="22"/>
              </w:rPr>
            </w:pPr>
            <w:r w:rsidRPr="00D40355">
              <w:rPr>
                <w:rFonts w:ascii="Arial Narrow" w:hAnsi="Arial Narrow"/>
                <w:sz w:val="22"/>
                <w:szCs w:val="22"/>
              </w:rPr>
              <w:t>- MEETS +</w:t>
            </w:r>
            <w:r>
              <w:rPr>
                <w:rFonts w:ascii="Arial Narrow" w:hAnsi="Arial Narrow"/>
                <w:sz w:val="22"/>
                <w:szCs w:val="22"/>
              </w:rPr>
              <w:t xml:space="preserve"> plan for implementation of extended learning opportunities </w:t>
            </w:r>
          </w:p>
        </w:tc>
      </w:tr>
      <w:tr w:rsidR="006559FB" w14:paraId="474525D4" w14:textId="77777777" w:rsidTr="00A23292">
        <w:trPr>
          <w:trHeight w:val="2540"/>
        </w:trPr>
        <w:tc>
          <w:tcPr>
            <w:tcW w:w="2650" w:type="dxa"/>
            <w:vMerge/>
          </w:tcPr>
          <w:p w14:paraId="4346A1DC" w14:textId="77777777" w:rsidR="006559FB" w:rsidRPr="00E03327" w:rsidRDefault="006559FB" w:rsidP="00146BD6">
            <w:pPr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2650" w:type="dxa"/>
            <w:vMerge/>
          </w:tcPr>
          <w:p w14:paraId="07BC5A87" w14:textId="77777777" w:rsidR="006559FB" w:rsidRPr="00E03327" w:rsidRDefault="006559FB" w:rsidP="00146BD6">
            <w:pPr>
              <w:rPr>
                <w:rFonts w:ascii="Arial Narrow" w:hAnsi="Arial Narrow"/>
              </w:rPr>
            </w:pPr>
          </w:p>
        </w:tc>
        <w:tc>
          <w:tcPr>
            <w:tcW w:w="2650" w:type="dxa"/>
            <w:vMerge/>
          </w:tcPr>
          <w:p w14:paraId="5FE9AC35" w14:textId="77777777" w:rsidR="006559FB" w:rsidRPr="008B5546" w:rsidRDefault="006559FB" w:rsidP="00827199">
            <w:pPr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14:paraId="4E31FC20" w14:textId="77777777" w:rsidR="006559FB" w:rsidRPr="00E03327" w:rsidRDefault="006559FB" w:rsidP="006559FB">
            <w:pPr>
              <w:rPr>
                <w:rFonts w:ascii="Arial Narrow" w:eastAsia="Times New Roman" w:hAnsi="Arial Narrow" w:cs="Arial"/>
                <w:b/>
                <w:i/>
                <w:color w:val="000000"/>
                <w:sz w:val="22"/>
                <w:szCs w:val="22"/>
              </w:rPr>
            </w:pPr>
            <w:r w:rsidRPr="00E03327">
              <w:rPr>
                <w:rFonts w:ascii="Arial Narrow" w:eastAsia="Times New Roman" w:hAnsi="Arial Narrow" w:cs="Arial"/>
                <w:b/>
                <w:i/>
                <w:color w:val="000000"/>
                <w:sz w:val="22"/>
                <w:szCs w:val="22"/>
              </w:rPr>
              <w:t>3.2 WEO-Integrated Learning</w:t>
            </w:r>
            <w:r>
              <w:rPr>
                <w:rFonts w:ascii="Arial Narrow" w:eastAsia="Times New Roman" w:hAnsi="Arial Narrow" w:cs="Arial"/>
                <w:b/>
                <w:i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 Narrow" w:eastAsia="Times New Roman" w:hAnsi="Arial Narrow" w:cs="Arial"/>
                <w:b/>
                <w:i/>
                <w:color w:val="000000"/>
                <w:sz w:val="22"/>
                <w:szCs w:val="22"/>
              </w:rPr>
              <w:t>kumu</w:t>
            </w:r>
            <w:proofErr w:type="spellEnd"/>
            <w:r>
              <w:rPr>
                <w:rFonts w:ascii="Arial Narrow" w:eastAsia="Times New Roman" w:hAnsi="Arial Narrow" w:cs="Arial"/>
                <w:b/>
                <w:i/>
                <w:color w:val="000000"/>
                <w:sz w:val="22"/>
                <w:szCs w:val="22"/>
              </w:rPr>
              <w:t>)</w:t>
            </w:r>
          </w:p>
          <w:p w14:paraId="6EA242B2" w14:textId="67006FFC" w:rsidR="006559FB" w:rsidRPr="00E03327" w:rsidRDefault="006559FB" w:rsidP="006559FB">
            <w:pPr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By April</w:t>
            </w:r>
            <w:r w:rsidR="0070656C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 15</w:t>
            </w: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, develop individual teacher map from common course map (as applicable) with WEO-integrated units (evidence: common course and individual maps.)</w:t>
            </w:r>
          </w:p>
          <w:p w14:paraId="22804BD1" w14:textId="77777777" w:rsidR="006559FB" w:rsidRPr="00E03327" w:rsidRDefault="006559FB" w:rsidP="008322DD">
            <w:pPr>
              <w:rPr>
                <w:rFonts w:ascii="Arial Narrow" w:eastAsia="Times New Roman" w:hAnsi="Arial Narrow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651" w:type="dxa"/>
          </w:tcPr>
          <w:p w14:paraId="259A3B8F" w14:textId="77777777" w:rsidR="006559FB" w:rsidRPr="00E03327" w:rsidRDefault="006559FB" w:rsidP="006559FB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MEETS:</w:t>
            </w:r>
          </w:p>
          <w:p w14:paraId="28EBAC4D" w14:textId="1EEB62EA" w:rsidR="006559FB" w:rsidRDefault="006559FB" w:rsidP="006559FB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- </w:t>
            </w:r>
            <w:r w:rsidR="0070656C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By Oct 15</w:t>
            </w: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, departments affirm common course maps.</w:t>
            </w:r>
          </w:p>
          <w:p w14:paraId="743DC728" w14:textId="7B77E53E" w:rsidR="006559FB" w:rsidRDefault="006559FB" w:rsidP="006559FB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- By April</w:t>
            </w:r>
            <w:r w:rsidR="0070656C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 15</w:t>
            </w: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, develop individual teacher map from common</w:t>
            </w:r>
            <w:r w:rsidR="00A13A85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 course map (as applicable) identifying WEO-</w:t>
            </w: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integrated units</w:t>
            </w:r>
            <w: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.</w:t>
            </w:r>
            <w:r w:rsidR="002D6500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2D6500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units</w:t>
            </w:r>
            <w:proofErr w:type="gramEnd"/>
            <w:r w:rsidR="002D6500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, content, skills, assessment)</w:t>
            </w:r>
          </w:p>
          <w:p w14:paraId="010E4AC9" w14:textId="77777777" w:rsidR="006559FB" w:rsidRDefault="006559FB" w:rsidP="006559FB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</w:p>
          <w:p w14:paraId="37766481" w14:textId="77777777" w:rsidR="006559FB" w:rsidRDefault="006559FB" w:rsidP="006559FB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EXCEEDS:</w:t>
            </w:r>
          </w:p>
          <w:p w14:paraId="2EE94D3F" w14:textId="62595DD5" w:rsidR="006559FB" w:rsidRPr="00E03327" w:rsidRDefault="002D6500" w:rsidP="006559FB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D40355">
              <w:rPr>
                <w:rFonts w:ascii="Arial Narrow" w:hAnsi="Arial Narrow"/>
                <w:sz w:val="22"/>
                <w:szCs w:val="22"/>
              </w:rPr>
              <w:t>- MEETS +</w:t>
            </w:r>
          </w:p>
        </w:tc>
      </w:tr>
      <w:tr w:rsidR="00F94AF9" w14:paraId="543F6C59" w14:textId="77777777" w:rsidTr="00F94AF9">
        <w:trPr>
          <w:trHeight w:val="1718"/>
        </w:trPr>
        <w:tc>
          <w:tcPr>
            <w:tcW w:w="2650" w:type="dxa"/>
            <w:vMerge w:val="restart"/>
          </w:tcPr>
          <w:p w14:paraId="6A641A7C" w14:textId="77777777" w:rsidR="00F94AF9" w:rsidRPr="00E03327" w:rsidRDefault="00F94AF9" w:rsidP="00146BD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E03327">
              <w:rPr>
                <w:rFonts w:ascii="Arial Narrow" w:hAnsi="Arial Narrow"/>
                <w:b/>
                <w:sz w:val="32"/>
                <w:szCs w:val="32"/>
              </w:rPr>
              <w:t>Goal 5:</w:t>
            </w:r>
          </w:p>
          <w:p w14:paraId="1D5909A6" w14:textId="77777777" w:rsidR="00F94AF9" w:rsidRPr="00E03327" w:rsidRDefault="00F94AF9" w:rsidP="00146BD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E03327">
              <w:rPr>
                <w:rFonts w:ascii="Arial Narrow" w:hAnsi="Arial Narrow"/>
                <w:b/>
                <w:sz w:val="32"/>
                <w:szCs w:val="32"/>
              </w:rPr>
              <w:t>LEADERSHIP SUPPORT</w:t>
            </w:r>
          </w:p>
          <w:p w14:paraId="7BD3EFC8" w14:textId="77777777" w:rsidR="00F94AF9" w:rsidRPr="00E03327" w:rsidRDefault="00F94AF9" w:rsidP="00146BD6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03327">
              <w:rPr>
                <w:rFonts w:ascii="Arial Narrow" w:hAnsi="Arial Narrow"/>
                <w:i/>
                <w:sz w:val="22"/>
                <w:szCs w:val="22"/>
              </w:rPr>
              <w:t>a.  With a one-system approach to student learning, by June 2016, over 80% of students (2, 5, 8, and 10) will meet or exceed expectations in the cross-campus ELA, Science, and Math assessments and show improvement in SLIP dashboard results.</w:t>
            </w:r>
          </w:p>
          <w:p w14:paraId="0CA2BAA1" w14:textId="77777777" w:rsidR="00F94AF9" w:rsidRPr="00E03327" w:rsidRDefault="00F94AF9" w:rsidP="00146BD6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03327">
              <w:rPr>
                <w:rFonts w:ascii="Arial Narrow" w:hAnsi="Arial Narrow"/>
                <w:i/>
                <w:sz w:val="22"/>
                <w:szCs w:val="22"/>
              </w:rPr>
              <w:t xml:space="preserve">b.  By June 2016, each school </w:t>
            </w:r>
            <w:proofErr w:type="spellStart"/>
            <w:r w:rsidRPr="00E03327">
              <w:rPr>
                <w:rFonts w:ascii="Arial Narrow" w:hAnsi="Arial Narrow"/>
                <w:i/>
                <w:sz w:val="22"/>
                <w:szCs w:val="22"/>
              </w:rPr>
              <w:t>Nā</w:t>
            </w:r>
            <w:proofErr w:type="spellEnd"/>
            <w:r w:rsidRPr="00E03327">
              <w:rPr>
                <w:rFonts w:ascii="Arial Narrow" w:hAnsi="Arial Narrow"/>
                <w:i/>
                <w:sz w:val="22"/>
                <w:szCs w:val="22"/>
              </w:rPr>
              <w:t xml:space="preserve"> Kula </w:t>
            </w:r>
            <w:proofErr w:type="spellStart"/>
            <w:r w:rsidRPr="00E03327">
              <w:rPr>
                <w:rFonts w:ascii="Times New Roman" w:hAnsi="Times New Roman" w:cs="Times New Roman"/>
                <w:i/>
                <w:sz w:val="22"/>
                <w:szCs w:val="22"/>
              </w:rPr>
              <w:t>ʻ</w:t>
            </w:r>
            <w:r w:rsidRPr="00E03327">
              <w:rPr>
                <w:rFonts w:ascii="Arial Narrow" w:hAnsi="Arial Narrow"/>
                <w:i/>
                <w:sz w:val="22"/>
                <w:szCs w:val="22"/>
              </w:rPr>
              <w:t>o</w:t>
            </w:r>
            <w:proofErr w:type="spellEnd"/>
            <w:r w:rsidRPr="00E03327">
              <w:rPr>
                <w:rFonts w:ascii="Arial Narrow" w:hAnsi="Arial Narrow"/>
                <w:i/>
                <w:sz w:val="22"/>
                <w:szCs w:val="22"/>
              </w:rPr>
              <w:t xml:space="preserve"> Kamehameha will have identified refined processes focused on improving educator practice (through engagement with the culture-based education documents and reflection on student data).</w:t>
            </w:r>
          </w:p>
          <w:p w14:paraId="50753851" w14:textId="77777777" w:rsidR="00F94AF9" w:rsidRPr="00E03327" w:rsidRDefault="00F94AF9" w:rsidP="00146BD6">
            <w:pPr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2650" w:type="dxa"/>
            <w:vMerge w:val="restart"/>
          </w:tcPr>
          <w:p w14:paraId="19F4E24A" w14:textId="77777777" w:rsidR="00F94AF9" w:rsidRPr="008B5546" w:rsidRDefault="00F94AF9" w:rsidP="008322DD">
            <w:pPr>
              <w:rPr>
                <w:rFonts w:ascii="Arial Narrow" w:hAnsi="Arial Narrow"/>
                <w:sz w:val="22"/>
                <w:szCs w:val="22"/>
              </w:rPr>
            </w:pPr>
            <w:r w:rsidRPr="00E03327">
              <w:rPr>
                <w:rFonts w:ascii="Arial Narrow" w:hAnsi="Arial Narrow"/>
              </w:rPr>
              <w:t>-</w:t>
            </w:r>
            <w:r w:rsidRPr="008B554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8B5546">
              <w:rPr>
                <w:rFonts w:ascii="Arial Narrow" w:hAnsi="Arial Narrow"/>
                <w:sz w:val="22"/>
                <w:szCs w:val="22"/>
              </w:rPr>
              <w:t>a</w:t>
            </w:r>
            <w:proofErr w:type="gramEnd"/>
            <w:r w:rsidRPr="008B5546">
              <w:rPr>
                <w:rFonts w:ascii="Arial Narrow" w:hAnsi="Arial Narrow"/>
                <w:sz w:val="22"/>
                <w:szCs w:val="22"/>
              </w:rPr>
              <w:t>: 80% of grade 10 (ELA) will meet or exceeds SBKH assessments</w:t>
            </w:r>
          </w:p>
          <w:p w14:paraId="6299E0E9" w14:textId="77777777" w:rsidR="00F94AF9" w:rsidRPr="008B5546" w:rsidRDefault="00F94AF9" w:rsidP="008322DD">
            <w:pPr>
              <w:rPr>
                <w:rFonts w:ascii="Arial Narrow" w:hAnsi="Arial Narrow"/>
                <w:sz w:val="22"/>
                <w:szCs w:val="22"/>
              </w:rPr>
            </w:pPr>
            <w:r w:rsidRPr="008B5546">
              <w:rPr>
                <w:rFonts w:ascii="Arial Narrow" w:hAnsi="Arial Narrow"/>
                <w:sz w:val="22"/>
                <w:szCs w:val="22"/>
              </w:rPr>
              <w:t xml:space="preserve">- </w:t>
            </w:r>
            <w:proofErr w:type="gramStart"/>
            <w:r w:rsidRPr="008B5546">
              <w:rPr>
                <w:rFonts w:ascii="Arial Narrow" w:hAnsi="Arial Narrow"/>
                <w:sz w:val="22"/>
                <w:szCs w:val="22"/>
              </w:rPr>
              <w:t>a</w:t>
            </w:r>
            <w:proofErr w:type="gramEnd"/>
            <w:r w:rsidRPr="008B5546">
              <w:rPr>
                <w:rFonts w:ascii="Arial Narrow" w:hAnsi="Arial Narrow"/>
                <w:sz w:val="22"/>
                <w:szCs w:val="22"/>
              </w:rPr>
              <w:t>: 80% of Biology (</w:t>
            </w:r>
            <w:proofErr w:type="spellStart"/>
            <w:r w:rsidRPr="008B5546">
              <w:rPr>
                <w:rFonts w:ascii="Arial Narrow" w:hAnsi="Arial Narrow"/>
                <w:sz w:val="22"/>
                <w:szCs w:val="22"/>
              </w:rPr>
              <w:t>Sci</w:t>
            </w:r>
            <w:proofErr w:type="spellEnd"/>
            <w:r w:rsidRPr="008B5546">
              <w:rPr>
                <w:rFonts w:ascii="Arial Narrow" w:hAnsi="Arial Narrow"/>
                <w:sz w:val="22"/>
                <w:szCs w:val="22"/>
              </w:rPr>
              <w:t>) will meet or exceeds SBKH assessments</w:t>
            </w:r>
          </w:p>
          <w:p w14:paraId="3BFE600E" w14:textId="4456350B" w:rsidR="00F94AF9" w:rsidRPr="00E03327" w:rsidRDefault="00F94AF9" w:rsidP="008322DD">
            <w:pPr>
              <w:rPr>
                <w:rFonts w:ascii="Arial Narrow" w:hAnsi="Arial Narrow"/>
              </w:rPr>
            </w:pPr>
            <w:r w:rsidRPr="008B5546">
              <w:rPr>
                <w:rFonts w:ascii="Arial Narrow" w:hAnsi="Arial Narrow"/>
                <w:sz w:val="22"/>
                <w:szCs w:val="22"/>
              </w:rPr>
              <w:t xml:space="preserve">- </w:t>
            </w:r>
            <w:proofErr w:type="gramStart"/>
            <w:r w:rsidRPr="008B5546">
              <w:rPr>
                <w:rFonts w:ascii="Arial Narrow" w:hAnsi="Arial Narrow"/>
                <w:sz w:val="22"/>
                <w:szCs w:val="22"/>
              </w:rPr>
              <w:t>a</w:t>
            </w:r>
            <w:proofErr w:type="gramEnd"/>
            <w:r w:rsidRPr="008B5546">
              <w:rPr>
                <w:rFonts w:ascii="Arial Narrow" w:hAnsi="Arial Narrow"/>
                <w:sz w:val="22"/>
                <w:szCs w:val="22"/>
              </w:rPr>
              <w:t>: Develop/pilot SBKH math transfer goal, performance task, and rubric</w:t>
            </w:r>
          </w:p>
        </w:tc>
        <w:tc>
          <w:tcPr>
            <w:tcW w:w="2650" w:type="dxa"/>
            <w:vMerge w:val="restart"/>
          </w:tcPr>
          <w:p w14:paraId="28B7D0C1" w14:textId="015BE0A7" w:rsidR="00F94AF9" w:rsidRPr="00E03327" w:rsidRDefault="00F94AF9" w:rsidP="00827199">
            <w:pPr>
              <w:rPr>
                <w:rFonts w:ascii="Arial Narrow" w:hAnsi="Arial Narrow"/>
              </w:rPr>
            </w:pPr>
            <w:r w:rsidRPr="008B5546">
              <w:rPr>
                <w:rFonts w:ascii="Arial Narrow" w:hAnsi="Arial Narrow"/>
                <w:sz w:val="22"/>
                <w:szCs w:val="22"/>
              </w:rPr>
              <w:t xml:space="preserve">- </w:t>
            </w:r>
            <w:proofErr w:type="gramStart"/>
            <w:r w:rsidRPr="008B5546">
              <w:rPr>
                <w:rFonts w:ascii="Arial Narrow" w:hAnsi="Arial Narrow"/>
                <w:sz w:val="22"/>
                <w:szCs w:val="22"/>
              </w:rPr>
              <w:t>b</w:t>
            </w:r>
            <w:proofErr w:type="gramEnd"/>
            <w:r w:rsidRPr="008B5546">
              <w:rPr>
                <w:rFonts w:ascii="Arial Narrow" w:hAnsi="Arial Narrow"/>
                <w:sz w:val="22"/>
                <w:szCs w:val="22"/>
              </w:rPr>
              <w:t>: Shared agreements for PEPP and formative data plans</w:t>
            </w:r>
          </w:p>
        </w:tc>
        <w:tc>
          <w:tcPr>
            <w:tcW w:w="2650" w:type="dxa"/>
          </w:tcPr>
          <w:p w14:paraId="4B630CC5" w14:textId="77777777" w:rsidR="00F94AF9" w:rsidRPr="00E03327" w:rsidRDefault="00F94AF9" w:rsidP="00976AB1">
            <w:pPr>
              <w:rPr>
                <w:rFonts w:ascii="Arial Narrow" w:hAnsi="Arial Narrow" w:cs="Times New Roman"/>
                <w:i/>
                <w:sz w:val="22"/>
                <w:szCs w:val="22"/>
              </w:rPr>
            </w:pPr>
            <w:proofErr w:type="gramStart"/>
            <w:r w:rsidRPr="00E03327"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  <w:t>5.A1  PEPP</w:t>
            </w:r>
            <w:proofErr w:type="gramEnd"/>
            <w:r w:rsidRPr="00E03327"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  <w:t xml:space="preserve"> (DHs)</w:t>
            </w:r>
          </w:p>
          <w:p w14:paraId="2ED04385" w14:textId="3ADEE939" w:rsidR="00F94AF9" w:rsidRPr="00F94AF9" w:rsidRDefault="00F94AF9" w:rsidP="00976AB1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By May 15, 2016, complete all requirements for PEPP (evidence: completion of trainings, observations, conversations, evidence).</w:t>
            </w:r>
          </w:p>
        </w:tc>
        <w:tc>
          <w:tcPr>
            <w:tcW w:w="2651" w:type="dxa"/>
          </w:tcPr>
          <w:p w14:paraId="7FD0C019" w14:textId="77777777" w:rsidR="00F94AF9" w:rsidRPr="00E03327" w:rsidRDefault="00F94AF9" w:rsidP="00976AB1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MEETS:</w:t>
            </w:r>
          </w:p>
          <w:p w14:paraId="73C25C58" w14:textId="58CEEF50" w:rsidR="00F94AF9" w:rsidRPr="00F94AF9" w:rsidRDefault="00F94AF9" w:rsidP="00F94AF9">
            <w:pPr>
              <w:rPr>
                <w:rFonts w:ascii="Arial Narrow" w:hAnsi="Arial Narrow"/>
                <w:sz w:val="22"/>
                <w:szCs w:val="22"/>
              </w:rPr>
            </w:pPr>
            <w:r w:rsidRPr="00F94AF9"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 xml:space="preserve"> By Dec </w:t>
            </w:r>
            <w:r w:rsidRPr="00F94AF9">
              <w:rPr>
                <w:rFonts w:ascii="Arial Narrow" w:hAnsi="Arial Narrow"/>
                <w:sz w:val="22"/>
                <w:szCs w:val="22"/>
              </w:rPr>
              <w:t>15, 50% of mini-observations and post-</w:t>
            </w:r>
            <w:proofErr w:type="spellStart"/>
            <w:r w:rsidRPr="00F94AF9">
              <w:rPr>
                <w:rFonts w:ascii="Arial Narrow" w:hAnsi="Arial Narrow"/>
                <w:sz w:val="22"/>
                <w:szCs w:val="22"/>
              </w:rPr>
              <w:t>obs</w:t>
            </w:r>
            <w:proofErr w:type="spellEnd"/>
            <w:r w:rsidRPr="00F94AF9">
              <w:rPr>
                <w:rFonts w:ascii="Arial Narrow" w:hAnsi="Arial Narrow"/>
                <w:sz w:val="22"/>
                <w:szCs w:val="22"/>
              </w:rPr>
              <w:t xml:space="preserve"> conferences are completed and noted.</w:t>
            </w:r>
            <w:r w:rsidR="00A35611">
              <w:rPr>
                <w:rFonts w:ascii="Arial Narrow" w:hAnsi="Arial Narrow"/>
                <w:sz w:val="22"/>
                <w:szCs w:val="22"/>
              </w:rPr>
              <w:t xml:space="preserve">  60</w:t>
            </w:r>
            <w:r w:rsidR="00834CEF">
              <w:rPr>
                <w:rFonts w:ascii="Arial Narrow" w:hAnsi="Arial Narrow"/>
                <w:sz w:val="22"/>
                <w:szCs w:val="22"/>
              </w:rPr>
              <w:t xml:space="preserve">% of full </w:t>
            </w:r>
            <w:proofErr w:type="spellStart"/>
            <w:r w:rsidR="00834CEF">
              <w:rPr>
                <w:rFonts w:ascii="Arial Narrow" w:hAnsi="Arial Narrow"/>
                <w:sz w:val="22"/>
                <w:szCs w:val="22"/>
              </w:rPr>
              <w:t>obs</w:t>
            </w:r>
            <w:proofErr w:type="spellEnd"/>
            <w:r w:rsidR="00834CEF">
              <w:rPr>
                <w:rFonts w:ascii="Arial Narrow" w:hAnsi="Arial Narrow"/>
                <w:sz w:val="22"/>
                <w:szCs w:val="22"/>
              </w:rPr>
              <w:t xml:space="preserve"> are scheduled in S2.</w:t>
            </w:r>
          </w:p>
          <w:p w14:paraId="28772DC9" w14:textId="0321C43F" w:rsidR="00F94AF9" w:rsidRPr="00F94AF9" w:rsidRDefault="00F94AF9" w:rsidP="00F94AF9">
            <w:pPr>
              <w:rPr>
                <w:rFonts w:ascii="Arial Narrow" w:hAnsi="Arial Narrow"/>
                <w:sz w:val="22"/>
                <w:szCs w:val="22"/>
              </w:rPr>
            </w:pPr>
            <w:r w:rsidRPr="00F94AF9"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 xml:space="preserve"> By May 15</w:t>
            </w:r>
            <w:r w:rsidR="00834CEF">
              <w:rPr>
                <w:rFonts w:ascii="Arial Narrow" w:hAnsi="Arial Narrow"/>
                <w:sz w:val="22"/>
                <w:szCs w:val="22"/>
              </w:rPr>
              <w:t>, 10</w:t>
            </w:r>
            <w:r w:rsidRPr="00F94AF9">
              <w:rPr>
                <w:rFonts w:ascii="Arial Narrow" w:hAnsi="Arial Narrow"/>
                <w:sz w:val="22"/>
                <w:szCs w:val="22"/>
              </w:rPr>
              <w:t xml:space="preserve">0% of </w:t>
            </w:r>
            <w:r w:rsidR="00834CEF">
              <w:rPr>
                <w:rFonts w:ascii="Arial Narrow" w:hAnsi="Arial Narrow"/>
                <w:sz w:val="22"/>
                <w:szCs w:val="22"/>
              </w:rPr>
              <w:t xml:space="preserve">full and </w:t>
            </w:r>
            <w:r w:rsidRPr="00F94AF9">
              <w:rPr>
                <w:rFonts w:ascii="Arial Narrow" w:hAnsi="Arial Narrow"/>
                <w:sz w:val="22"/>
                <w:szCs w:val="22"/>
              </w:rPr>
              <w:t>mini-observations and post-</w:t>
            </w:r>
            <w:proofErr w:type="spellStart"/>
            <w:r w:rsidRPr="00F94AF9">
              <w:rPr>
                <w:rFonts w:ascii="Arial Narrow" w:hAnsi="Arial Narrow"/>
                <w:sz w:val="22"/>
                <w:szCs w:val="22"/>
              </w:rPr>
              <w:t>obs</w:t>
            </w:r>
            <w:proofErr w:type="spellEnd"/>
            <w:r w:rsidRPr="00F94AF9">
              <w:rPr>
                <w:rFonts w:ascii="Arial Narrow" w:hAnsi="Arial Narrow"/>
                <w:sz w:val="22"/>
                <w:szCs w:val="22"/>
              </w:rPr>
              <w:t xml:space="preserve"> conferences are completed and </w:t>
            </w:r>
            <w:r w:rsidR="00A35611">
              <w:rPr>
                <w:rFonts w:ascii="Arial Narrow" w:hAnsi="Arial Narrow"/>
                <w:sz w:val="22"/>
                <w:szCs w:val="22"/>
              </w:rPr>
              <w:t xml:space="preserve">evidence </w:t>
            </w:r>
            <w:r w:rsidRPr="00F94AF9">
              <w:rPr>
                <w:rFonts w:ascii="Arial Narrow" w:hAnsi="Arial Narrow"/>
                <w:sz w:val="22"/>
                <w:szCs w:val="22"/>
              </w:rPr>
              <w:t>noted.</w:t>
            </w:r>
          </w:p>
          <w:p w14:paraId="025DA2D8" w14:textId="4254123D" w:rsidR="00F94AF9" w:rsidRPr="00A35611" w:rsidRDefault="00A35611">
            <w:pPr>
              <w:rPr>
                <w:rFonts w:ascii="Arial Narrow" w:hAnsi="Arial Narrow"/>
                <w:sz w:val="22"/>
                <w:szCs w:val="22"/>
              </w:rPr>
            </w:pPr>
            <w:r w:rsidRPr="00A35611">
              <w:rPr>
                <w:rFonts w:ascii="Arial Narrow" w:hAnsi="Arial Narrow"/>
                <w:sz w:val="22"/>
                <w:szCs w:val="22"/>
              </w:rPr>
              <w:t>- Completed all required trainings and evidence timely.</w:t>
            </w:r>
          </w:p>
          <w:p w14:paraId="265AEAD8" w14:textId="77777777" w:rsidR="00B667BE" w:rsidRDefault="00B667BE" w:rsidP="00F94AF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</w:p>
          <w:p w14:paraId="5D3CEA25" w14:textId="77777777" w:rsidR="00F94AF9" w:rsidRPr="007C4D32" w:rsidRDefault="00F94AF9" w:rsidP="00F94AF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highlight w:val="yellow"/>
              </w:rPr>
            </w:pPr>
            <w:r w:rsidRPr="007C4D32">
              <w:rPr>
                <w:rFonts w:ascii="Arial Narrow" w:eastAsia="Times New Roman" w:hAnsi="Arial Narrow" w:cs="Arial"/>
                <w:color w:val="000000"/>
                <w:sz w:val="22"/>
                <w:szCs w:val="22"/>
                <w:highlight w:val="yellow"/>
              </w:rPr>
              <w:t>EXCEEDS:</w:t>
            </w:r>
          </w:p>
          <w:p w14:paraId="06BB2321" w14:textId="2E4C8561" w:rsidR="00F94AF9" w:rsidRPr="00E03327" w:rsidRDefault="00D40355">
            <w:pPr>
              <w:rPr>
                <w:rFonts w:ascii="Arial Narrow" w:hAnsi="Arial Narrow"/>
              </w:rPr>
            </w:pPr>
            <w:r w:rsidRPr="007C4D32">
              <w:rPr>
                <w:rFonts w:ascii="Arial Narrow" w:hAnsi="Arial Narrow"/>
                <w:sz w:val="22"/>
                <w:szCs w:val="22"/>
                <w:highlight w:val="yellow"/>
              </w:rPr>
              <w:t>- MEETS +</w:t>
            </w:r>
            <w:r w:rsidR="00A3561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F94AF9" w14:paraId="0E10B877" w14:textId="77777777" w:rsidTr="00F94AF9">
        <w:trPr>
          <w:trHeight w:val="1619"/>
        </w:trPr>
        <w:tc>
          <w:tcPr>
            <w:tcW w:w="2650" w:type="dxa"/>
            <w:vMerge/>
          </w:tcPr>
          <w:p w14:paraId="05BD4853" w14:textId="77777777" w:rsidR="00F94AF9" w:rsidRPr="00E03327" w:rsidRDefault="00F94AF9" w:rsidP="00146BD6">
            <w:pPr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2650" w:type="dxa"/>
            <w:vMerge/>
          </w:tcPr>
          <w:p w14:paraId="498C5A50" w14:textId="77777777" w:rsidR="00F94AF9" w:rsidRPr="00E03327" w:rsidRDefault="00F94AF9" w:rsidP="008322DD">
            <w:pPr>
              <w:rPr>
                <w:rFonts w:ascii="Arial Narrow" w:hAnsi="Arial Narrow"/>
              </w:rPr>
            </w:pPr>
          </w:p>
        </w:tc>
        <w:tc>
          <w:tcPr>
            <w:tcW w:w="2650" w:type="dxa"/>
            <w:vMerge/>
          </w:tcPr>
          <w:p w14:paraId="287197D0" w14:textId="77777777" w:rsidR="00F94AF9" w:rsidRPr="008B5546" w:rsidRDefault="00F94AF9" w:rsidP="0082719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50" w:type="dxa"/>
          </w:tcPr>
          <w:p w14:paraId="3CB8018C" w14:textId="77777777" w:rsidR="00F94AF9" w:rsidRPr="00E03327" w:rsidRDefault="00F94AF9" w:rsidP="00F94AF9">
            <w:pPr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E03327"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  <w:t xml:space="preserve">5.A2 </w:t>
            </w:r>
            <w:r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  <w:t>kumu</w:t>
            </w:r>
            <w:proofErr w:type="spellEnd"/>
            <w:r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  <w:t>)</w:t>
            </w:r>
          </w:p>
          <w:p w14:paraId="7A202B07" w14:textId="77777777" w:rsidR="00F94AF9" w:rsidRPr="00E03327" w:rsidRDefault="00F94AF9" w:rsidP="00F94AF9">
            <w:pPr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By May 15, 2016, implement best practices to ensure effective instructional delivery (evidence: feedback, maps)</w:t>
            </w:r>
          </w:p>
          <w:p w14:paraId="28D9DDDB" w14:textId="77777777" w:rsidR="00F94AF9" w:rsidRPr="00E03327" w:rsidRDefault="00F94AF9" w:rsidP="00976AB1">
            <w:pPr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651" w:type="dxa"/>
          </w:tcPr>
          <w:p w14:paraId="6774E468" w14:textId="77777777" w:rsidR="00F94AF9" w:rsidRPr="00396663" w:rsidRDefault="00F94AF9" w:rsidP="00F94AF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highlight w:val="yellow"/>
              </w:rPr>
            </w:pPr>
            <w:r w:rsidRPr="00396663">
              <w:rPr>
                <w:rFonts w:ascii="Arial Narrow" w:eastAsia="Times New Roman" w:hAnsi="Arial Narrow" w:cs="Arial"/>
                <w:color w:val="000000"/>
                <w:sz w:val="22"/>
                <w:szCs w:val="22"/>
                <w:highlight w:val="yellow"/>
              </w:rPr>
              <w:t>MEETS:</w:t>
            </w:r>
          </w:p>
          <w:p w14:paraId="0A6B5F59" w14:textId="77777777" w:rsidR="00F94AF9" w:rsidRPr="00396663" w:rsidRDefault="00F94AF9" w:rsidP="00F94AF9">
            <w:pPr>
              <w:rPr>
                <w:rFonts w:ascii="Arial Narrow" w:hAnsi="Arial Narrow"/>
                <w:highlight w:val="yellow"/>
              </w:rPr>
            </w:pPr>
          </w:p>
          <w:p w14:paraId="54358C95" w14:textId="77777777" w:rsidR="00F94AF9" w:rsidRPr="00396663" w:rsidRDefault="00F94AF9" w:rsidP="00F94AF9">
            <w:pPr>
              <w:rPr>
                <w:rFonts w:ascii="Arial Narrow" w:hAnsi="Arial Narrow"/>
                <w:highlight w:val="yellow"/>
              </w:rPr>
            </w:pPr>
          </w:p>
          <w:p w14:paraId="255F1343" w14:textId="77777777" w:rsidR="00F94AF9" w:rsidRPr="00396663" w:rsidRDefault="00F94AF9" w:rsidP="00F94AF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  <w:highlight w:val="yellow"/>
              </w:rPr>
            </w:pPr>
            <w:r w:rsidRPr="00396663">
              <w:rPr>
                <w:rFonts w:ascii="Arial Narrow" w:eastAsia="Times New Roman" w:hAnsi="Arial Narrow" w:cs="Arial"/>
                <w:color w:val="000000"/>
                <w:sz w:val="22"/>
                <w:szCs w:val="22"/>
                <w:highlight w:val="yellow"/>
              </w:rPr>
              <w:t>EXCEEDS:</w:t>
            </w:r>
          </w:p>
          <w:p w14:paraId="4920E57D" w14:textId="5FF10348" w:rsidR="00F94AF9" w:rsidRPr="00E03327" w:rsidRDefault="00D40355" w:rsidP="00976AB1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396663">
              <w:rPr>
                <w:rFonts w:ascii="Arial Narrow" w:hAnsi="Arial Narrow"/>
                <w:sz w:val="22"/>
                <w:szCs w:val="22"/>
                <w:highlight w:val="yellow"/>
              </w:rPr>
              <w:t>- MEETS +</w:t>
            </w:r>
          </w:p>
        </w:tc>
      </w:tr>
      <w:tr w:rsidR="00F94AF9" w14:paraId="34E04814" w14:textId="77777777" w:rsidTr="00A23292">
        <w:trPr>
          <w:trHeight w:val="2085"/>
        </w:trPr>
        <w:tc>
          <w:tcPr>
            <w:tcW w:w="2650" w:type="dxa"/>
            <w:vMerge/>
          </w:tcPr>
          <w:p w14:paraId="32816EB8" w14:textId="77777777" w:rsidR="00F94AF9" w:rsidRPr="00E03327" w:rsidRDefault="00F94AF9" w:rsidP="00146BD6">
            <w:pPr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2650" w:type="dxa"/>
            <w:vMerge/>
          </w:tcPr>
          <w:p w14:paraId="2A81593E" w14:textId="77777777" w:rsidR="00F94AF9" w:rsidRPr="00E03327" w:rsidRDefault="00F94AF9" w:rsidP="008322DD">
            <w:pPr>
              <w:rPr>
                <w:rFonts w:ascii="Arial Narrow" w:hAnsi="Arial Narrow"/>
              </w:rPr>
            </w:pPr>
          </w:p>
        </w:tc>
        <w:tc>
          <w:tcPr>
            <w:tcW w:w="2650" w:type="dxa"/>
            <w:vMerge/>
          </w:tcPr>
          <w:p w14:paraId="3F49758B" w14:textId="77777777" w:rsidR="00F94AF9" w:rsidRPr="008B5546" w:rsidRDefault="00F94AF9" w:rsidP="0082719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50" w:type="dxa"/>
          </w:tcPr>
          <w:p w14:paraId="7C118F78" w14:textId="08F0258E" w:rsidR="00F94AF9" w:rsidRPr="00E03327" w:rsidRDefault="00F94AF9" w:rsidP="00F94AF9">
            <w:pPr>
              <w:rPr>
                <w:rFonts w:ascii="Arial Narrow" w:hAnsi="Arial Narrow" w:cs="Times New Roman"/>
                <w:i/>
                <w:sz w:val="22"/>
                <w:szCs w:val="22"/>
              </w:rPr>
            </w:pPr>
            <w:proofErr w:type="gramStart"/>
            <w:r w:rsidRPr="00E03327"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  <w:t>5.B  Tri</w:t>
            </w:r>
            <w:proofErr w:type="gramEnd"/>
            <w:r w:rsidRPr="00E03327"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  <w:t>-Campus SBKH</w:t>
            </w:r>
            <w:r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  <w:t>kumu</w:t>
            </w:r>
            <w:proofErr w:type="spellEnd"/>
            <w:r w:rsidR="00B667BE"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  <w:t>, as specified</w:t>
            </w:r>
            <w:r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  <w:t>)</w:t>
            </w:r>
          </w:p>
          <w:p w14:paraId="48B9D685" w14:textId="77777777" w:rsidR="00F94AF9" w:rsidRPr="00E03327" w:rsidRDefault="00F94AF9" w:rsidP="00F94AF9">
            <w:pPr>
              <w:rPr>
                <w:rFonts w:ascii="Arial Narrow" w:hAnsi="Arial Narrow"/>
                <w:sz w:val="22"/>
                <w:szCs w:val="22"/>
              </w:rPr>
            </w:pP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By May 15, 2016, </w:t>
            </w:r>
            <w:r w:rsidRPr="00E03327">
              <w:rPr>
                <w:rFonts w:ascii="Arial Narrow" w:hAnsi="Arial Narrow"/>
                <w:sz w:val="22"/>
                <w:szCs w:val="22"/>
              </w:rPr>
              <w:t>- a: 80% of grade 10 (ELA) will meet or exceeds SBKH assessments</w:t>
            </w:r>
          </w:p>
          <w:p w14:paraId="1C6783C3" w14:textId="77777777" w:rsidR="00F94AF9" w:rsidRPr="00E03327" w:rsidRDefault="00F94AF9" w:rsidP="00F94AF9">
            <w:pPr>
              <w:rPr>
                <w:rFonts w:ascii="Arial Narrow" w:hAnsi="Arial Narrow"/>
                <w:sz w:val="22"/>
                <w:szCs w:val="22"/>
              </w:rPr>
            </w:pPr>
            <w:r w:rsidRPr="00E03327">
              <w:rPr>
                <w:rFonts w:ascii="Arial Narrow" w:hAnsi="Arial Narrow"/>
                <w:sz w:val="22"/>
                <w:szCs w:val="22"/>
              </w:rPr>
              <w:t xml:space="preserve">- </w:t>
            </w:r>
            <w:proofErr w:type="gramStart"/>
            <w:r w:rsidRPr="00E03327">
              <w:rPr>
                <w:rFonts w:ascii="Arial Narrow" w:hAnsi="Arial Narrow"/>
                <w:sz w:val="22"/>
                <w:szCs w:val="22"/>
              </w:rPr>
              <w:t>a</w:t>
            </w:r>
            <w:proofErr w:type="gramEnd"/>
            <w:r w:rsidRPr="00E03327">
              <w:rPr>
                <w:rFonts w:ascii="Arial Narrow" w:hAnsi="Arial Narrow"/>
                <w:sz w:val="22"/>
                <w:szCs w:val="22"/>
              </w:rPr>
              <w:t>: 80% of Biology (</w:t>
            </w:r>
            <w:proofErr w:type="spellStart"/>
            <w:r w:rsidRPr="00E03327">
              <w:rPr>
                <w:rFonts w:ascii="Arial Narrow" w:hAnsi="Arial Narrow"/>
                <w:sz w:val="22"/>
                <w:szCs w:val="22"/>
              </w:rPr>
              <w:t>Sci</w:t>
            </w:r>
            <w:proofErr w:type="spellEnd"/>
            <w:r w:rsidRPr="00E03327">
              <w:rPr>
                <w:rFonts w:ascii="Arial Narrow" w:hAnsi="Arial Narrow"/>
                <w:sz w:val="22"/>
                <w:szCs w:val="22"/>
              </w:rPr>
              <w:t>) will meet or exceeds SBKH assessments</w:t>
            </w:r>
          </w:p>
          <w:p w14:paraId="4A368257" w14:textId="7FDD7E31" w:rsidR="00F94AF9" w:rsidRPr="00E03327" w:rsidRDefault="00F94AF9" w:rsidP="00F94AF9">
            <w:pPr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03327">
              <w:rPr>
                <w:rFonts w:ascii="Arial Narrow" w:hAnsi="Arial Narrow"/>
                <w:sz w:val="22"/>
                <w:szCs w:val="22"/>
              </w:rPr>
              <w:t xml:space="preserve">- </w:t>
            </w:r>
            <w:proofErr w:type="gramStart"/>
            <w:r w:rsidRPr="00E03327">
              <w:rPr>
                <w:rFonts w:ascii="Arial Narrow" w:hAnsi="Arial Narrow"/>
                <w:sz w:val="22"/>
                <w:szCs w:val="22"/>
              </w:rPr>
              <w:t>a</w:t>
            </w:r>
            <w:proofErr w:type="gramEnd"/>
            <w:r w:rsidRPr="00E03327">
              <w:rPr>
                <w:rFonts w:ascii="Arial Narrow" w:hAnsi="Arial Narrow"/>
                <w:sz w:val="22"/>
                <w:szCs w:val="22"/>
              </w:rPr>
              <w:t>: Develop/pilot SBKH math transfer goal, performance task</w:t>
            </w:r>
            <w:r w:rsidR="00B667BE">
              <w:rPr>
                <w:rFonts w:ascii="Arial Narrow" w:hAnsi="Arial Narrow"/>
                <w:sz w:val="22"/>
                <w:szCs w:val="22"/>
              </w:rPr>
              <w:t xml:space="preserve"> for Geometry</w:t>
            </w:r>
            <w:r w:rsidRPr="00E03327">
              <w:rPr>
                <w:rFonts w:ascii="Arial Narrow" w:hAnsi="Arial Narrow"/>
                <w:sz w:val="22"/>
                <w:szCs w:val="22"/>
              </w:rPr>
              <w:t>, and rubric (Math)</w:t>
            </w:r>
          </w:p>
          <w:p w14:paraId="002F1D0F" w14:textId="77777777" w:rsidR="00F94AF9" w:rsidRPr="00E03327" w:rsidRDefault="00F94AF9" w:rsidP="00976AB1">
            <w:pPr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651" w:type="dxa"/>
          </w:tcPr>
          <w:p w14:paraId="4B72B0BB" w14:textId="77777777" w:rsidR="00F94AF9" w:rsidRPr="00E03327" w:rsidRDefault="00F94AF9" w:rsidP="00F94AF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MEETS:</w:t>
            </w:r>
          </w:p>
          <w:p w14:paraId="09F2C30A" w14:textId="16846147" w:rsidR="00F94AF9" w:rsidRPr="007C4F89" w:rsidRDefault="007C4F89" w:rsidP="007C4F89">
            <w:pPr>
              <w:rPr>
                <w:rFonts w:ascii="Arial Narrow" w:hAnsi="Arial Narrow"/>
                <w:sz w:val="22"/>
                <w:szCs w:val="22"/>
              </w:rPr>
            </w:pPr>
            <w:r w:rsidRPr="007C4F89"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7C4F89">
              <w:rPr>
                <w:rFonts w:ascii="Arial Narrow" w:hAnsi="Arial Narrow"/>
                <w:sz w:val="22"/>
                <w:szCs w:val="22"/>
              </w:rPr>
              <w:t>as</w:t>
            </w:r>
            <w:proofErr w:type="gramEnd"/>
            <w:r w:rsidRPr="007C4F89">
              <w:rPr>
                <w:rFonts w:ascii="Arial Narrow" w:hAnsi="Arial Narrow"/>
                <w:sz w:val="22"/>
                <w:szCs w:val="22"/>
              </w:rPr>
              <w:t xml:space="preserve"> written</w:t>
            </w:r>
          </w:p>
          <w:p w14:paraId="010AB140" w14:textId="099EC62C" w:rsidR="007C4F89" w:rsidRDefault="007C4F89" w:rsidP="007C4F8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Feedback to students </w:t>
            </w:r>
            <w:r w:rsidR="00A13A85">
              <w:rPr>
                <w:rFonts w:ascii="Arial Narrow" w:hAnsi="Arial Narrow"/>
                <w:sz w:val="22"/>
                <w:szCs w:val="22"/>
              </w:rPr>
              <w:t>within 1 week of assessment (ELA gr10</w:t>
            </w:r>
            <w:r>
              <w:rPr>
                <w:rFonts w:ascii="Arial Narrow" w:hAnsi="Arial Narrow"/>
                <w:sz w:val="22"/>
                <w:szCs w:val="22"/>
              </w:rPr>
              <w:t>/Bio)</w:t>
            </w:r>
          </w:p>
          <w:p w14:paraId="27C6070A" w14:textId="216513E8" w:rsidR="007C4F89" w:rsidRPr="007C4F89" w:rsidRDefault="00A13A85" w:rsidP="007C4F89">
            <w:r>
              <w:rPr>
                <w:rFonts w:ascii="Arial Narrow" w:hAnsi="Arial Narrow"/>
                <w:sz w:val="22"/>
                <w:szCs w:val="22"/>
              </w:rPr>
              <w:t>- Results of pilot includes feedback on revisions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Geom</w:t>
            </w:r>
            <w:proofErr w:type="spellEnd"/>
            <w:r w:rsidR="007C4F89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41310696" w14:textId="77777777" w:rsidR="00F94AF9" w:rsidRDefault="00F94AF9" w:rsidP="00F94AF9">
            <w:pPr>
              <w:rPr>
                <w:rFonts w:ascii="Arial Narrow" w:hAnsi="Arial Narrow"/>
              </w:rPr>
            </w:pPr>
          </w:p>
          <w:p w14:paraId="10D68BED" w14:textId="77777777" w:rsidR="00F94AF9" w:rsidRDefault="00F94AF9" w:rsidP="00F94AF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EXCEEDS:</w:t>
            </w:r>
          </w:p>
          <w:p w14:paraId="3DB9808D" w14:textId="66EF300D" w:rsidR="00F94AF9" w:rsidRPr="00A13A85" w:rsidRDefault="00A13A85" w:rsidP="00A13A85">
            <w:pPr>
              <w:rPr>
                <w:rFonts w:ascii="Arial Narrow" w:hAnsi="Arial Narrow"/>
                <w:sz w:val="22"/>
                <w:szCs w:val="22"/>
              </w:rPr>
            </w:pPr>
            <w:r w:rsidRPr="00A13A85"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0355" w:rsidRPr="00A13A85">
              <w:rPr>
                <w:rFonts w:ascii="Arial Narrow" w:hAnsi="Arial Narrow"/>
                <w:sz w:val="22"/>
                <w:szCs w:val="22"/>
              </w:rPr>
              <w:t>MEETS +</w:t>
            </w:r>
            <w:r w:rsidR="007C4F89" w:rsidRPr="00A13A8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13A85">
              <w:rPr>
                <w:rFonts w:ascii="Arial Narrow" w:hAnsi="Arial Narrow"/>
                <w:sz w:val="22"/>
                <w:szCs w:val="22"/>
              </w:rPr>
              <w:t>document interventions by performance level (ELA gr10/Bio)</w:t>
            </w:r>
          </w:p>
          <w:p w14:paraId="2A7A6779" w14:textId="6A5BBACC" w:rsidR="00A13A85" w:rsidRPr="00A13A85" w:rsidRDefault="00A13A85" w:rsidP="00A13A85">
            <w:pPr>
              <w:rPr>
                <w:rFonts w:eastAsia="Times New Roman" w:cs="Arial"/>
                <w:color w:val="000000"/>
              </w:rPr>
            </w:pPr>
            <w:r w:rsidRPr="00A13A85"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13A85">
              <w:rPr>
                <w:rFonts w:ascii="Arial Narrow" w:hAnsi="Arial Narrow"/>
                <w:sz w:val="22"/>
                <w:szCs w:val="22"/>
              </w:rPr>
              <w:t>MEETS +</w:t>
            </w:r>
            <w:r>
              <w:rPr>
                <w:rFonts w:ascii="Arial Narrow" w:hAnsi="Arial Narrow"/>
                <w:sz w:val="22"/>
                <w:szCs w:val="22"/>
              </w:rPr>
              <w:t xml:space="preserve"> plan to onboard new Geometry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kumu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in 2016-17</w:t>
            </w:r>
          </w:p>
        </w:tc>
      </w:tr>
      <w:tr w:rsidR="00F94AF9" w14:paraId="4EB540E0" w14:textId="77777777" w:rsidTr="00A23292">
        <w:trPr>
          <w:trHeight w:val="2085"/>
        </w:trPr>
        <w:tc>
          <w:tcPr>
            <w:tcW w:w="2650" w:type="dxa"/>
            <w:vMerge/>
          </w:tcPr>
          <w:p w14:paraId="1B39F532" w14:textId="10856FD3" w:rsidR="00F94AF9" w:rsidRPr="00E03327" w:rsidRDefault="00F94AF9" w:rsidP="00146BD6">
            <w:pPr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2650" w:type="dxa"/>
            <w:vMerge/>
          </w:tcPr>
          <w:p w14:paraId="19802F0C" w14:textId="77777777" w:rsidR="00F94AF9" w:rsidRPr="00E03327" w:rsidRDefault="00F94AF9" w:rsidP="008322DD">
            <w:pPr>
              <w:rPr>
                <w:rFonts w:ascii="Arial Narrow" w:hAnsi="Arial Narrow"/>
              </w:rPr>
            </w:pPr>
          </w:p>
        </w:tc>
        <w:tc>
          <w:tcPr>
            <w:tcW w:w="2650" w:type="dxa"/>
            <w:vMerge/>
          </w:tcPr>
          <w:p w14:paraId="65999575" w14:textId="77777777" w:rsidR="00F94AF9" w:rsidRPr="008B5546" w:rsidRDefault="00F94AF9" w:rsidP="0082719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36C71DB" w14:textId="77777777" w:rsidR="00F94AF9" w:rsidRPr="00E03327" w:rsidRDefault="00F94AF9" w:rsidP="00F94AF9">
            <w:pPr>
              <w:rPr>
                <w:rFonts w:ascii="Arial Narrow" w:hAnsi="Arial Narrow" w:cs="Times New Roman"/>
                <w:i/>
                <w:sz w:val="22"/>
                <w:szCs w:val="22"/>
              </w:rPr>
            </w:pPr>
            <w:proofErr w:type="gramStart"/>
            <w:r w:rsidRPr="00E03327"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  <w:t>5.3  School</w:t>
            </w:r>
            <w:proofErr w:type="gramEnd"/>
            <w:r w:rsidRPr="00E03327"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  <w:t>-based SBKH</w:t>
            </w:r>
            <w:r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  <w:t xml:space="preserve"> (DHs,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  <w:t>kumu</w:t>
            </w:r>
            <w:proofErr w:type="spellEnd"/>
            <w:r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  <w:t>)</w:t>
            </w:r>
          </w:p>
          <w:p w14:paraId="500788E3" w14:textId="1258A392" w:rsidR="00F94AF9" w:rsidRPr="00E03327" w:rsidRDefault="00F94AF9" w:rsidP="00F94AF9">
            <w:pPr>
              <w:rPr>
                <w:rFonts w:ascii="Arial Narrow" w:hAnsi="Arial Narrow" w:cs="Arial"/>
                <w:b/>
                <w:bCs/>
                <w:i/>
                <w:color w:val="000000"/>
                <w:sz w:val="22"/>
                <w:szCs w:val="22"/>
              </w:rPr>
            </w:pP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By May 15, 2016, affirm </w:t>
            </w:r>
            <w:proofErr w:type="spellStart"/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Kap</w:t>
            </w:r>
            <w:r w:rsidRPr="00E033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ā</w:t>
            </w: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lama</w:t>
            </w:r>
            <w:proofErr w:type="spellEnd"/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 K-12 Visions, Transfer Goals as per the Curriculum Renewal Process (evidence: 9-12 and common course maps).</w:t>
            </w:r>
          </w:p>
        </w:tc>
        <w:tc>
          <w:tcPr>
            <w:tcW w:w="2651" w:type="dxa"/>
          </w:tcPr>
          <w:p w14:paraId="11C2B800" w14:textId="77777777" w:rsidR="00F94AF9" w:rsidRPr="00E03327" w:rsidRDefault="00F94AF9" w:rsidP="00F94AF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E03327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MEETS:</w:t>
            </w:r>
          </w:p>
          <w:p w14:paraId="7619949D" w14:textId="51798B64" w:rsidR="00F94AF9" w:rsidRPr="00B667BE" w:rsidRDefault="00D40355" w:rsidP="00F94AF9">
            <w:pPr>
              <w:rPr>
                <w:rFonts w:ascii="Arial Narrow" w:hAnsi="Arial Narrow"/>
                <w:sz w:val="22"/>
                <w:szCs w:val="22"/>
              </w:rPr>
            </w:pPr>
            <w:r w:rsidRPr="00B667BE">
              <w:rPr>
                <w:rFonts w:ascii="Arial Narrow" w:hAnsi="Arial Narrow"/>
                <w:sz w:val="22"/>
                <w:szCs w:val="22"/>
              </w:rPr>
              <w:t>- By May 15, affirm K-12 vision, transfe</w:t>
            </w:r>
            <w:r w:rsidR="00B667BE">
              <w:rPr>
                <w:rFonts w:ascii="Arial Narrow" w:hAnsi="Arial Narrow"/>
                <w:sz w:val="22"/>
                <w:szCs w:val="22"/>
              </w:rPr>
              <w:t>r goals and identify traits.  Crosswalk K-12 transfer goals</w:t>
            </w:r>
            <w:r w:rsidR="00A13A85">
              <w:rPr>
                <w:rFonts w:ascii="Arial Narrow" w:hAnsi="Arial Narrow"/>
                <w:sz w:val="22"/>
                <w:szCs w:val="22"/>
              </w:rPr>
              <w:t xml:space="preserve"> to 9-12 transfer goals for alignment.</w:t>
            </w:r>
          </w:p>
          <w:p w14:paraId="4E674937" w14:textId="77777777" w:rsidR="00F94AF9" w:rsidRDefault="00F94AF9" w:rsidP="00F94AF9">
            <w:pPr>
              <w:rPr>
                <w:rFonts w:ascii="Arial Narrow" w:hAnsi="Arial Narrow"/>
              </w:rPr>
            </w:pPr>
          </w:p>
          <w:p w14:paraId="6B709852" w14:textId="77777777" w:rsidR="00F94AF9" w:rsidRDefault="00F94AF9" w:rsidP="00F94AF9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>EXCEEDS:</w:t>
            </w:r>
          </w:p>
          <w:p w14:paraId="0F5D4310" w14:textId="2067064D" w:rsidR="00D40355" w:rsidRDefault="00D40355" w:rsidP="00D403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A13A85">
              <w:rPr>
                <w:rFonts w:ascii="Arial Narrow" w:hAnsi="Arial Narrow"/>
                <w:sz w:val="22"/>
                <w:szCs w:val="22"/>
              </w:rPr>
              <w:t>MEETS + development of i</w:t>
            </w:r>
            <w:r w:rsidRPr="00B667BE">
              <w:rPr>
                <w:rFonts w:ascii="Arial Narrow" w:hAnsi="Arial Narrow"/>
                <w:sz w:val="22"/>
                <w:szCs w:val="22"/>
              </w:rPr>
              <w:t xml:space="preserve">nitial </w:t>
            </w:r>
            <w:r w:rsidR="00A13A85">
              <w:rPr>
                <w:rFonts w:ascii="Arial Narrow" w:hAnsi="Arial Narrow"/>
                <w:sz w:val="22"/>
                <w:szCs w:val="22"/>
              </w:rPr>
              <w:t>performance task for common course</w:t>
            </w:r>
          </w:p>
          <w:p w14:paraId="4C1B4F12" w14:textId="4BA83746" w:rsidR="00F94AF9" w:rsidRPr="00E03327" w:rsidRDefault="00F94AF9" w:rsidP="00976AB1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</w:p>
        </w:tc>
      </w:tr>
    </w:tbl>
    <w:p w14:paraId="246A9AE8" w14:textId="77777777" w:rsidR="00EF70A8" w:rsidRDefault="00EF70A8"/>
    <w:sectPr w:rsidR="00EF70A8" w:rsidSect="008B5546">
      <w:headerReference w:type="default" r:id="rId8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AF72B" w14:textId="77777777" w:rsidR="00396663" w:rsidRDefault="00396663" w:rsidP="002E3F74">
      <w:r>
        <w:separator/>
      </w:r>
    </w:p>
  </w:endnote>
  <w:endnote w:type="continuationSeparator" w:id="0">
    <w:p w14:paraId="31398A3F" w14:textId="77777777" w:rsidR="00396663" w:rsidRDefault="00396663" w:rsidP="002E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13C56" w14:textId="77777777" w:rsidR="00396663" w:rsidRDefault="00396663" w:rsidP="002E3F74">
      <w:r>
        <w:separator/>
      </w:r>
    </w:p>
  </w:footnote>
  <w:footnote w:type="continuationSeparator" w:id="0">
    <w:p w14:paraId="74205C40" w14:textId="77777777" w:rsidR="00396663" w:rsidRDefault="00396663" w:rsidP="002E3F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96186" w14:textId="126DD06B" w:rsidR="00396663" w:rsidRPr="002E3F74" w:rsidRDefault="00396663" w:rsidP="002E3F74">
    <w:pPr>
      <w:pStyle w:val="Header"/>
      <w:jc w:val="center"/>
      <w:rPr>
        <w:rFonts w:ascii="Arial Narrow" w:hAnsi="Arial Narrow"/>
        <w:sz w:val="28"/>
        <w:szCs w:val="28"/>
      </w:rPr>
    </w:pPr>
    <w:r w:rsidRPr="002E3F74">
      <w:rPr>
        <w:rFonts w:ascii="Arial Narrow" w:hAnsi="Arial Narrow"/>
        <w:sz w:val="28"/>
        <w:szCs w:val="28"/>
      </w:rPr>
      <w:t>KHS 2015-16 Goals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65D"/>
    <w:multiLevelType w:val="hybridMultilevel"/>
    <w:tmpl w:val="F778538C"/>
    <w:lvl w:ilvl="0" w:tplc="9848A71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C69B1"/>
    <w:multiLevelType w:val="hybridMultilevel"/>
    <w:tmpl w:val="782A43BE"/>
    <w:lvl w:ilvl="0" w:tplc="704A3570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1711D"/>
    <w:multiLevelType w:val="hybridMultilevel"/>
    <w:tmpl w:val="0D5CCE20"/>
    <w:lvl w:ilvl="0" w:tplc="2B8017B0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4176D"/>
    <w:multiLevelType w:val="hybridMultilevel"/>
    <w:tmpl w:val="385A4FBC"/>
    <w:lvl w:ilvl="0" w:tplc="C9EACE3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00C79"/>
    <w:multiLevelType w:val="hybridMultilevel"/>
    <w:tmpl w:val="13AADF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E19DA"/>
    <w:multiLevelType w:val="hybridMultilevel"/>
    <w:tmpl w:val="C32035C0"/>
    <w:lvl w:ilvl="0" w:tplc="9F8E806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D46AD"/>
    <w:multiLevelType w:val="hybridMultilevel"/>
    <w:tmpl w:val="088C4842"/>
    <w:lvl w:ilvl="0" w:tplc="89EE14B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B6EB0"/>
    <w:multiLevelType w:val="hybridMultilevel"/>
    <w:tmpl w:val="531E1ABA"/>
    <w:lvl w:ilvl="0" w:tplc="22C2EB24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538A2"/>
    <w:multiLevelType w:val="hybridMultilevel"/>
    <w:tmpl w:val="6F86F082"/>
    <w:lvl w:ilvl="0" w:tplc="8C82F1D8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A3065"/>
    <w:multiLevelType w:val="hybridMultilevel"/>
    <w:tmpl w:val="C7EC2312"/>
    <w:lvl w:ilvl="0" w:tplc="9BFE055A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7A"/>
    <w:rsid w:val="00071A7B"/>
    <w:rsid w:val="00146BD6"/>
    <w:rsid w:val="001B2CB4"/>
    <w:rsid w:val="0029376C"/>
    <w:rsid w:val="002D3C12"/>
    <w:rsid w:val="002D6500"/>
    <w:rsid w:val="002E3F74"/>
    <w:rsid w:val="00313128"/>
    <w:rsid w:val="00396663"/>
    <w:rsid w:val="004902A1"/>
    <w:rsid w:val="004A06CC"/>
    <w:rsid w:val="004D7A11"/>
    <w:rsid w:val="0065099D"/>
    <w:rsid w:val="006559FB"/>
    <w:rsid w:val="006F3C6E"/>
    <w:rsid w:val="0070656C"/>
    <w:rsid w:val="007C4D32"/>
    <w:rsid w:val="007C4F89"/>
    <w:rsid w:val="00827199"/>
    <w:rsid w:val="008322DD"/>
    <w:rsid w:val="00834CEF"/>
    <w:rsid w:val="008B5546"/>
    <w:rsid w:val="008C1642"/>
    <w:rsid w:val="00934539"/>
    <w:rsid w:val="00976AB1"/>
    <w:rsid w:val="00A13A85"/>
    <w:rsid w:val="00A23292"/>
    <w:rsid w:val="00A35611"/>
    <w:rsid w:val="00A765B8"/>
    <w:rsid w:val="00A96E08"/>
    <w:rsid w:val="00B46B88"/>
    <w:rsid w:val="00B66478"/>
    <w:rsid w:val="00B667BE"/>
    <w:rsid w:val="00B87C00"/>
    <w:rsid w:val="00C106F5"/>
    <w:rsid w:val="00C91B7A"/>
    <w:rsid w:val="00CC6674"/>
    <w:rsid w:val="00CD5518"/>
    <w:rsid w:val="00D40355"/>
    <w:rsid w:val="00D74C22"/>
    <w:rsid w:val="00DB4153"/>
    <w:rsid w:val="00E03327"/>
    <w:rsid w:val="00E80A6E"/>
    <w:rsid w:val="00EA1C85"/>
    <w:rsid w:val="00ED3FD3"/>
    <w:rsid w:val="00EF70A8"/>
    <w:rsid w:val="00EF7C56"/>
    <w:rsid w:val="00F1421E"/>
    <w:rsid w:val="00F4488A"/>
    <w:rsid w:val="00F73B4D"/>
    <w:rsid w:val="00F9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4014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F70A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271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F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F74"/>
  </w:style>
  <w:style w:type="paragraph" w:styleId="Footer">
    <w:name w:val="footer"/>
    <w:basedOn w:val="Normal"/>
    <w:link w:val="FooterChar"/>
    <w:uiPriority w:val="99"/>
    <w:unhideWhenUsed/>
    <w:rsid w:val="002E3F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F7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F70A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271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F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F74"/>
  </w:style>
  <w:style w:type="paragraph" w:styleId="Footer">
    <w:name w:val="footer"/>
    <w:basedOn w:val="Normal"/>
    <w:link w:val="FooterChar"/>
    <w:uiPriority w:val="99"/>
    <w:unhideWhenUsed/>
    <w:rsid w:val="002E3F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4330</Characters>
  <Application>Microsoft Macintosh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2</cp:revision>
  <dcterms:created xsi:type="dcterms:W3CDTF">2015-09-18T11:40:00Z</dcterms:created>
  <dcterms:modified xsi:type="dcterms:W3CDTF">2015-09-18T11:40:00Z</dcterms:modified>
</cp:coreProperties>
</file>