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E778B" w14:textId="77777777" w:rsidR="00BF2129" w:rsidRDefault="00913781">
      <w:r>
        <w:t>November 30, 2012</w:t>
      </w:r>
    </w:p>
    <w:p w14:paraId="3A0CD135" w14:textId="77777777" w:rsidR="00913781" w:rsidRDefault="00913781"/>
    <w:p w14:paraId="18C2C38F" w14:textId="77777777" w:rsidR="00913781" w:rsidRDefault="00913781">
      <w:r>
        <w:t>WEO WORK DAY NOTES</w:t>
      </w:r>
      <w:r w:rsidR="006A49E3">
        <w:t xml:space="preserve"> – STUDENT SUPPORT SERVICES</w:t>
      </w:r>
      <w:bookmarkStart w:id="0" w:name="_GoBack"/>
      <w:bookmarkEnd w:id="0"/>
    </w:p>
    <w:p w14:paraId="02D50E9C" w14:textId="77777777" w:rsidR="00913781" w:rsidRDefault="00913781"/>
    <w:p w14:paraId="429E18FD" w14:textId="77777777" w:rsidR="00913781" w:rsidRDefault="00913781">
      <w:r>
        <w:t>Overview of Norms – Mike</w:t>
      </w:r>
    </w:p>
    <w:p w14:paraId="46318318" w14:textId="77777777" w:rsidR="00913781" w:rsidRDefault="00913781"/>
    <w:p w14:paraId="747F10BF" w14:textId="77777777" w:rsidR="00913781" w:rsidRDefault="00913781">
      <w:r>
        <w:t xml:space="preserve">Overview of “how we got here” – </w:t>
      </w:r>
      <w:proofErr w:type="spellStart"/>
      <w:r>
        <w:t>Shayna</w:t>
      </w:r>
      <w:proofErr w:type="spellEnd"/>
    </w:p>
    <w:p w14:paraId="49B27835" w14:textId="77777777" w:rsidR="00913781" w:rsidRDefault="00913781" w:rsidP="006A49E3">
      <w:pPr>
        <w:pStyle w:val="ListParagraph"/>
        <w:numPr>
          <w:ilvl w:val="0"/>
          <w:numId w:val="2"/>
        </w:numPr>
      </w:pPr>
      <w:r>
        <w:t>How we got to the WEO that we selected as our top two.</w:t>
      </w:r>
    </w:p>
    <w:p w14:paraId="5EBA56CE" w14:textId="77777777" w:rsidR="00913781" w:rsidRDefault="00926F55" w:rsidP="006A49E3">
      <w:pPr>
        <w:pStyle w:val="ListParagraph"/>
        <w:numPr>
          <w:ilvl w:val="0"/>
          <w:numId w:val="2"/>
        </w:numPr>
      </w:pPr>
      <w:r>
        <w:t>K-12 we agreed on 1</w:t>
      </w:r>
      <w:r w:rsidR="00913781">
        <w:t xml:space="preserve"> WEO that supported by all.</w:t>
      </w:r>
    </w:p>
    <w:p w14:paraId="2DA0F69A" w14:textId="77777777" w:rsidR="00913781" w:rsidRDefault="00913781"/>
    <w:p w14:paraId="13213CA7" w14:textId="77777777" w:rsidR="00913781" w:rsidRDefault="00926F55">
      <w:r>
        <w:t>There are s</w:t>
      </w:r>
      <w:r w:rsidR="00913781">
        <w:t>ubgroups in 9-12 because Character Ed</w:t>
      </w:r>
      <w:r w:rsidR="006A49E3">
        <w:t xml:space="preserve">, SSC and Counseling have their </w:t>
      </w:r>
      <w:r w:rsidR="00913781">
        <w:t>own content. Gaps and overlaps are going to be generated in each subgroup in the context of their respective work. (</w:t>
      </w:r>
      <w:proofErr w:type="spellStart"/>
      <w:proofErr w:type="gramStart"/>
      <w:r w:rsidR="00913781">
        <w:t>ie</w:t>
      </w:r>
      <w:proofErr w:type="spellEnd"/>
      <w:proofErr w:type="gramEnd"/>
      <w:r w:rsidR="00913781">
        <w:t>. Counseling will be doing it in terms of their guidance curriculum.)</w:t>
      </w:r>
    </w:p>
    <w:p w14:paraId="7D2089D0" w14:textId="77777777" w:rsidR="00913781" w:rsidRDefault="00913781"/>
    <w:p w14:paraId="6453E4C6" w14:textId="77777777" w:rsidR="00913781" w:rsidRDefault="00913781">
      <w:r>
        <w:t xml:space="preserve">Curriculum Map was created to show the content and skills specifically for the two WEO that were originally created. Input was asked for by the stakeholders to verify that the consensus map was accurate for their area. Kale was not there to represent Character Ed and eventually gave his </w:t>
      </w:r>
      <w:proofErr w:type="gramStart"/>
      <w:r>
        <w:t xml:space="preserve">input which was added </w:t>
      </w:r>
      <w:r w:rsidR="00926F55">
        <w:t xml:space="preserve">later </w:t>
      </w:r>
      <w:r>
        <w:t>to the map and uploaded</w:t>
      </w:r>
      <w:proofErr w:type="gramEnd"/>
      <w:r>
        <w:t xml:space="preserve"> to Atlas.</w:t>
      </w:r>
    </w:p>
    <w:p w14:paraId="017C75A5" w14:textId="77777777" w:rsidR="00913781" w:rsidRDefault="00913781"/>
    <w:p w14:paraId="1EB9FC22" w14:textId="77777777" w:rsidR="00913781" w:rsidRDefault="00913781">
      <w:r>
        <w:t>We then went into separate groups and Counseling used the table that was created to organized their grade level areas and checked off where the Guidance touched the areas of WEO.</w:t>
      </w:r>
    </w:p>
    <w:p w14:paraId="600A58E0" w14:textId="77777777" w:rsidR="00913781" w:rsidRDefault="00913781"/>
    <w:p w14:paraId="08007B62" w14:textId="77777777" w:rsidR="00913781" w:rsidRDefault="00913781">
      <w:r>
        <w:t xml:space="preserve">SSC broke it down into skills using the same checklist table that Counseling used. </w:t>
      </w:r>
      <w:proofErr w:type="gramStart"/>
      <w:r>
        <w:t>Academic Enabling Non/Academic Enabling.</w:t>
      </w:r>
      <w:proofErr w:type="gramEnd"/>
      <w:r>
        <w:t xml:space="preserve"> </w:t>
      </w:r>
      <w:proofErr w:type="spellStart"/>
      <w:r>
        <w:t>Tiare</w:t>
      </w:r>
      <w:proofErr w:type="spellEnd"/>
      <w:r>
        <w:t xml:space="preserve"> presented theirs.</w:t>
      </w:r>
    </w:p>
    <w:p w14:paraId="158A0CE9" w14:textId="77777777" w:rsidR="00913781" w:rsidRDefault="00913781"/>
    <w:p w14:paraId="6C1E03DC" w14:textId="77777777" w:rsidR="00913781" w:rsidRDefault="00913781">
      <w:r>
        <w:t>We are se</w:t>
      </w:r>
      <w:r w:rsidR="00A27BFF">
        <w:t>t up until March. We have the tables</w:t>
      </w:r>
      <w:r>
        <w:t xml:space="preserve"> to present for the 2/22 meeting to show </w:t>
      </w:r>
      <w:r w:rsidR="00A27BFF">
        <w:t>our gaps and overlaps in our work not only in terms of the WEO links but the ASCA overlay.</w:t>
      </w:r>
      <w:r w:rsidR="000C7E63">
        <w:t xml:space="preserve"> </w:t>
      </w:r>
    </w:p>
    <w:p w14:paraId="5686F81F" w14:textId="77777777" w:rsidR="000C7E63" w:rsidRDefault="000C7E63"/>
    <w:p w14:paraId="12E99801" w14:textId="77777777" w:rsidR="006A49E3" w:rsidRDefault="006A49E3" w:rsidP="006A49E3">
      <w:r>
        <w:t xml:space="preserve">We have action plans that will be able to show the WEO that we are using are incorporated into our student work. </w:t>
      </w:r>
    </w:p>
    <w:p w14:paraId="26791091" w14:textId="77777777" w:rsidR="006A49E3" w:rsidRDefault="006A49E3"/>
    <w:p w14:paraId="0D7D58FB" w14:textId="77777777" w:rsidR="000C7E63" w:rsidRDefault="000C7E63">
      <w:r>
        <w:t>With the amount of progress that’s been made with there is only to put the previously done charts into one 9-12 curriculum chart and this will be presented at the K-12 K2K meeting in February. Therefore:</w:t>
      </w:r>
    </w:p>
    <w:p w14:paraId="1CCB418B" w14:textId="77777777" w:rsidR="000C7E63" w:rsidRDefault="000C7E63"/>
    <w:p w14:paraId="3C9E395A" w14:textId="77777777" w:rsidR="000C7E63" w:rsidRDefault="006A49E3" w:rsidP="006A49E3">
      <w:pPr>
        <w:pStyle w:val="ListParagraph"/>
        <w:numPr>
          <w:ilvl w:val="0"/>
          <w:numId w:val="1"/>
        </w:numPr>
      </w:pPr>
      <w:r>
        <w:t>Charts to present at the K12 meeting in February will be completed prior to the meeting.</w:t>
      </w:r>
    </w:p>
    <w:p w14:paraId="1D0B12F4" w14:textId="77777777" w:rsidR="006A49E3" w:rsidRDefault="006A49E3" w:rsidP="006A49E3">
      <w:pPr>
        <w:pStyle w:val="ListParagraph"/>
        <w:numPr>
          <w:ilvl w:val="0"/>
          <w:numId w:val="1"/>
        </w:numPr>
      </w:pPr>
      <w:r>
        <w:t>There is no need for us to meet as a 9-12 group until that time.</w:t>
      </w:r>
    </w:p>
    <w:p w14:paraId="4CE2EBA3" w14:textId="77777777" w:rsidR="00913781" w:rsidRDefault="006A49E3" w:rsidP="006A49E3">
      <w:pPr>
        <w:pStyle w:val="ListParagraph"/>
        <w:numPr>
          <w:ilvl w:val="0"/>
          <w:numId w:val="1"/>
        </w:numPr>
      </w:pPr>
      <w:r>
        <w:t>Character Ed, Student Support, and Counseling will be working independently from this point on mapping their own content.</w:t>
      </w:r>
    </w:p>
    <w:p w14:paraId="3876B39E" w14:textId="77777777" w:rsidR="00913781" w:rsidRDefault="00913781"/>
    <w:sectPr w:rsidR="00913781" w:rsidSect="00BF21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12204"/>
    <w:multiLevelType w:val="hybridMultilevel"/>
    <w:tmpl w:val="6A94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2B4E17"/>
    <w:multiLevelType w:val="hybridMultilevel"/>
    <w:tmpl w:val="073A7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81"/>
    <w:rsid w:val="000C7E63"/>
    <w:rsid w:val="006A49E3"/>
    <w:rsid w:val="00913781"/>
    <w:rsid w:val="00926F55"/>
    <w:rsid w:val="00A27BFF"/>
    <w:rsid w:val="00BF2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D022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9E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292</Words>
  <Characters>1667</Characters>
  <Application>Microsoft Macintosh Word</Application>
  <DocSecurity>0</DocSecurity>
  <Lines>13</Lines>
  <Paragraphs>3</Paragraphs>
  <ScaleCrop>false</ScaleCrop>
  <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KS</cp:lastModifiedBy>
  <cp:revision>2</cp:revision>
  <dcterms:created xsi:type="dcterms:W3CDTF">2012-11-30T19:12:00Z</dcterms:created>
  <dcterms:modified xsi:type="dcterms:W3CDTF">2012-11-30T23:26:00Z</dcterms:modified>
</cp:coreProperties>
</file>